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199B" w14:textId="379D5844" w:rsidR="004B2B14" w:rsidRPr="00303FEC" w:rsidRDefault="0053504B" w:rsidP="00303FEC">
      <w:pPr>
        <w:pStyle w:val="Heading1"/>
        <w:spacing w:before="0" w:after="0"/>
        <w:jc w:val="left"/>
        <w:rPr>
          <w:rFonts w:ascii="Century Gothic" w:hAnsi="Century Gothic"/>
          <w:sz w:val="22"/>
          <w:szCs w:val="22"/>
        </w:rPr>
      </w:pPr>
      <w:r w:rsidRPr="00303FEC">
        <w:rPr>
          <w:rFonts w:ascii="Century Gothic" w:hAnsi="Century Gothic"/>
          <w:sz w:val="22"/>
          <w:szCs w:val="22"/>
        </w:rPr>
        <w:t>Noun Clauses</w:t>
      </w:r>
    </w:p>
    <w:p w14:paraId="110B2E8C" w14:textId="24367A27" w:rsidR="009E5FF4" w:rsidRPr="00303FEC" w:rsidRDefault="00446750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  <w:r w:rsidRPr="00303FEC">
        <w:rPr>
          <w:rFonts w:ascii="Century Gothic" w:hAnsi="Century Gothic"/>
          <w:bCs/>
          <w:szCs w:val="22"/>
        </w:rPr>
        <w:t>E</w:t>
      </w:r>
      <w:r w:rsidR="0053504B" w:rsidRPr="00303FEC">
        <w:rPr>
          <w:rFonts w:ascii="Century Gothic" w:hAnsi="Century Gothic"/>
          <w:bCs/>
          <w:szCs w:val="22"/>
        </w:rPr>
        <w:t>SL 062</w:t>
      </w:r>
      <w:r w:rsidR="002E3C25" w:rsidRPr="00303FEC">
        <w:rPr>
          <w:rFonts w:ascii="Century Gothic" w:hAnsi="Century Gothic"/>
          <w:bCs/>
          <w:szCs w:val="22"/>
        </w:rPr>
        <w:t>.H1 (hybrid; 10 credits)</w:t>
      </w:r>
    </w:p>
    <w:p w14:paraId="58F8ED74" w14:textId="3EB27D33" w:rsidR="002E3C25" w:rsidRPr="00303FEC" w:rsidRDefault="002E3C25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</w:p>
    <w:p w14:paraId="6079E09F" w14:textId="12DEE7DE" w:rsidR="0057713E" w:rsidRPr="00303FEC" w:rsidRDefault="0057713E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  <w:r w:rsidRPr="00303FEC">
        <w:rPr>
          <w:rFonts w:ascii="Century Gothic" w:hAnsi="Century Gothic"/>
          <w:bCs/>
          <w:szCs w:val="22"/>
        </w:rPr>
        <w:t>Background</w:t>
      </w:r>
    </w:p>
    <w:p w14:paraId="0C71DF9B" w14:textId="079BFA61" w:rsidR="0057713E" w:rsidRPr="00303FEC" w:rsidRDefault="0057713E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</w:p>
    <w:p w14:paraId="1A837BAD" w14:textId="77777777" w:rsidR="0057713E" w:rsidRPr="00303FEC" w:rsidRDefault="0057713E" w:rsidP="00303FEC">
      <w:p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  <w:u w:val="single"/>
        </w:rPr>
        <w:t>E</w:t>
      </w:r>
      <w:r w:rsidRPr="00303FEC">
        <w:rPr>
          <w:rFonts w:ascii="Century Gothic" w:hAnsi="Century Gothic"/>
          <w:szCs w:val="22"/>
        </w:rPr>
        <w:t xml:space="preserve">nglish as a </w:t>
      </w:r>
      <w:r w:rsidRPr="00303FEC">
        <w:rPr>
          <w:rFonts w:ascii="Century Gothic" w:hAnsi="Century Gothic"/>
          <w:b/>
          <w:bCs/>
          <w:szCs w:val="22"/>
          <w:u w:val="single"/>
        </w:rPr>
        <w:t>S</w:t>
      </w:r>
      <w:r w:rsidRPr="00303FEC">
        <w:rPr>
          <w:rFonts w:ascii="Century Gothic" w:hAnsi="Century Gothic"/>
          <w:szCs w:val="22"/>
        </w:rPr>
        <w:t xml:space="preserve">econd </w:t>
      </w:r>
      <w:r w:rsidRPr="00303FEC">
        <w:rPr>
          <w:rFonts w:ascii="Century Gothic" w:hAnsi="Century Gothic"/>
          <w:b/>
          <w:bCs/>
          <w:szCs w:val="22"/>
          <w:u w:val="single"/>
        </w:rPr>
        <w:t>L</w:t>
      </w:r>
      <w:r w:rsidRPr="00303FEC">
        <w:rPr>
          <w:rFonts w:ascii="Century Gothic" w:hAnsi="Century Gothic"/>
          <w:szCs w:val="22"/>
        </w:rPr>
        <w:t xml:space="preserve">anguage (ESL) 062 is the highest level of ESL offered at North Seattle College.  It focuses on upper level grammar and writing.  </w:t>
      </w:r>
    </w:p>
    <w:p w14:paraId="5D61A403" w14:textId="77777777" w:rsidR="0057713E" w:rsidRPr="00303FEC" w:rsidRDefault="0057713E" w:rsidP="00303FEC">
      <w:pPr>
        <w:spacing w:before="0" w:after="0" w:line="240" w:lineRule="auto"/>
        <w:rPr>
          <w:rFonts w:ascii="Century Gothic" w:hAnsi="Century Gothic"/>
          <w:szCs w:val="22"/>
        </w:rPr>
      </w:pPr>
    </w:p>
    <w:p w14:paraId="2634F1B2" w14:textId="7EFA52AE" w:rsidR="0057713E" w:rsidRPr="00303FEC" w:rsidRDefault="0057713E" w:rsidP="00303FEC">
      <w:p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One of the main objectives of this class is to prepare students for ENGL 097/098 and ENGL 101.  It is a 10-credit hybrid course.  A total of 5 credits is focused on on-line CANVAS homework and quizzes.  </w:t>
      </w:r>
    </w:p>
    <w:p w14:paraId="5829117B" w14:textId="77777777" w:rsidR="0057713E" w:rsidRPr="00303FEC" w:rsidRDefault="0057713E" w:rsidP="00303FEC">
      <w:pPr>
        <w:spacing w:before="0" w:after="0" w:line="240" w:lineRule="auto"/>
        <w:rPr>
          <w:rFonts w:ascii="Century Gothic" w:hAnsi="Century Gothic"/>
          <w:szCs w:val="22"/>
        </w:rPr>
      </w:pPr>
    </w:p>
    <w:p w14:paraId="3A907107" w14:textId="73388D29" w:rsidR="0057713E" w:rsidRPr="00303FEC" w:rsidRDefault="0057713E" w:rsidP="00303FEC">
      <w:p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Below is an on-line lesson that I used when I first started to teach the class in 2016.  The lesson on noun clauses was taught in the 6</w:t>
      </w:r>
      <w:r w:rsidRPr="00303FEC">
        <w:rPr>
          <w:rFonts w:ascii="Century Gothic" w:hAnsi="Century Gothic"/>
          <w:szCs w:val="22"/>
          <w:vertAlign w:val="superscript"/>
        </w:rPr>
        <w:t>th</w:t>
      </w:r>
      <w:r w:rsidRPr="00303FEC">
        <w:rPr>
          <w:rFonts w:ascii="Century Gothic" w:hAnsi="Century Gothic"/>
          <w:szCs w:val="22"/>
        </w:rPr>
        <w:t xml:space="preserve"> week of class (out of 10 weeks).  The lesson requires participation on a discussion.  Students post their answers for all other students to view.  They receive gentle correction and “likes” for me (instructor).</w:t>
      </w:r>
    </w:p>
    <w:p w14:paraId="05E11024" w14:textId="77777777" w:rsidR="0057713E" w:rsidRPr="00303FEC" w:rsidRDefault="0057713E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</w:p>
    <w:p w14:paraId="42EA3429" w14:textId="2DDFD6D2" w:rsidR="002E3C25" w:rsidRPr="00303FEC" w:rsidRDefault="002E3C25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</w:p>
    <w:p w14:paraId="7F410C87" w14:textId="02BA1D74" w:rsidR="002E3C25" w:rsidRPr="00303FEC" w:rsidRDefault="002E3C25" w:rsidP="00303FEC">
      <w:pPr>
        <w:pStyle w:val="BodyCopy"/>
        <w:spacing w:before="0" w:after="0" w:line="240" w:lineRule="auto"/>
        <w:jc w:val="center"/>
        <w:rPr>
          <w:rFonts w:ascii="Century Gothic" w:hAnsi="Century Gothic"/>
          <w:b/>
          <w:szCs w:val="22"/>
        </w:rPr>
      </w:pPr>
      <w:r w:rsidRPr="00303FEC">
        <w:rPr>
          <w:rFonts w:ascii="Century Gothic" w:hAnsi="Century Gothic"/>
          <w:b/>
          <w:szCs w:val="22"/>
        </w:rPr>
        <w:t>EXAMPLE 1:  LESS TRANSPARENT</w:t>
      </w:r>
    </w:p>
    <w:p w14:paraId="39089F11" w14:textId="2C6A41BB" w:rsidR="002E3C25" w:rsidRPr="00303FEC" w:rsidRDefault="002E3C25" w:rsidP="00303FEC">
      <w:pPr>
        <w:pStyle w:val="BodyCopy"/>
        <w:spacing w:before="0" w:after="0" w:line="240" w:lineRule="auto"/>
        <w:rPr>
          <w:rFonts w:ascii="Century Gothic" w:hAnsi="Century Gothic"/>
          <w:bCs/>
          <w:szCs w:val="22"/>
        </w:rPr>
      </w:pPr>
    </w:p>
    <w:p w14:paraId="56D5D426" w14:textId="68C9B7B9" w:rsidR="002E3C25" w:rsidRPr="00303FEC" w:rsidRDefault="0060544D" w:rsidP="0030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rPr>
          <w:rFonts w:ascii="Century Gothic" w:eastAsia="Times New Roman" w:hAnsi="Century Gothic" w:cs="Times New Roman"/>
          <w:b/>
          <w:bCs/>
          <w:szCs w:val="22"/>
        </w:rPr>
      </w:pPr>
      <w:r>
        <w:rPr>
          <w:rFonts w:ascii="Century Gothic" w:eastAsia="Times New Roman" w:hAnsi="Century Gothic" w:cs="Times New Roman"/>
          <w:b/>
          <w:bCs/>
          <w:szCs w:val="22"/>
        </w:rPr>
        <w:t>DISCUSSION</w:t>
      </w:r>
      <w:r w:rsidR="002E3C25" w:rsidRPr="00303FEC">
        <w:rPr>
          <w:rFonts w:ascii="Century Gothic" w:eastAsia="Times New Roman" w:hAnsi="Century Gothic" w:cs="Times New Roman"/>
          <w:b/>
          <w:bCs/>
          <w:szCs w:val="22"/>
        </w:rPr>
        <w:t xml:space="preserve"> 16:  Noun clauses </w:t>
      </w:r>
    </w:p>
    <w:p w14:paraId="64389C4E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</w:p>
    <w:p w14:paraId="6AD148C1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Adjective clauses and noun clauses start the same way:</w:t>
      </w:r>
    </w:p>
    <w:p w14:paraId="79E10DF2" w14:textId="77777777" w:rsidR="002E3C25" w:rsidRPr="00303FEC" w:rsidRDefault="002E3C25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i/>
          <w:iCs/>
          <w:szCs w:val="22"/>
        </w:rPr>
        <w:t>who, that, where</w:t>
      </w:r>
      <w:r w:rsidRPr="00303FEC">
        <w:rPr>
          <w:rFonts w:ascii="Century Gothic" w:eastAsia="Times New Roman" w:hAnsi="Century Gothic" w:cs="Times New Roman"/>
          <w:szCs w:val="22"/>
        </w:rPr>
        <w:t xml:space="preserve">, </w:t>
      </w:r>
      <w:proofErr w:type="gramStart"/>
      <w:r w:rsidRPr="00303FEC">
        <w:rPr>
          <w:rFonts w:ascii="Century Gothic" w:eastAsia="Times New Roman" w:hAnsi="Century Gothic" w:cs="Times New Roman"/>
          <w:szCs w:val="22"/>
        </w:rPr>
        <w:t>etc.</w:t>
      </w:r>
      <w:proofErr w:type="gramEnd"/>
    </w:p>
    <w:p w14:paraId="49E0E43D" w14:textId="77777777" w:rsidR="002E3C25" w:rsidRPr="00303FEC" w:rsidRDefault="002E3C25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DIFFERENCE: </w:t>
      </w:r>
    </w:p>
    <w:p w14:paraId="53A0E495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You can remove an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adjective clause</w:t>
      </w:r>
      <w:r w:rsidRPr="00303FEC">
        <w:rPr>
          <w:rFonts w:ascii="Century Gothic" w:eastAsia="Times New Roman" w:hAnsi="Century Gothic" w:cs="Times New Roman"/>
          <w:szCs w:val="22"/>
        </w:rPr>
        <w:t>, and the sentence will still make sense.</w:t>
      </w:r>
    </w:p>
    <w:p w14:paraId="5E6DFB99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Adjective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are often in the middle of a sentence (but not always).</w:t>
      </w:r>
    </w:p>
    <w:p w14:paraId="3C5A03C2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are often used to ask a question in a polite, indirect way.</w:t>
      </w:r>
    </w:p>
    <w:p w14:paraId="644F07E2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are often used to answer a question.</w:t>
      </w:r>
    </w:p>
    <w:p w14:paraId="46EE6435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are often at the end or the beginning of a sentence.</w:t>
      </w:r>
    </w:p>
    <w:p w14:paraId="42872FCD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b/>
          <w:bCs/>
          <w:i/>
          <w:iCs/>
          <w:szCs w:val="22"/>
        </w:rPr>
        <w:t>If</w:t>
      </w:r>
      <w:r w:rsidRPr="00303FEC">
        <w:rPr>
          <w:rFonts w:ascii="Century Gothic" w:eastAsia="Times New Roman" w:hAnsi="Century Gothic" w:cs="Times New Roman"/>
          <w:szCs w:val="22"/>
        </w:rPr>
        <w:t xml:space="preserve"> clauses can be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(but not always).</w:t>
      </w:r>
    </w:p>
    <w:p w14:paraId="5741B08D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Reported and quoted speech use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0E1EEC57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Noun clauses are often in the front or back part of a sentence.</w:t>
      </w:r>
    </w:p>
    <w:p w14:paraId="535D7449" w14:textId="77777777" w:rsidR="002E3C25" w:rsidRPr="00303FEC" w:rsidRDefault="002E3C25" w:rsidP="00303FEC">
      <w:pPr>
        <w:numPr>
          <w:ilvl w:val="1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Adjective clauses</w:t>
      </w:r>
      <w:r w:rsidRPr="00303FEC">
        <w:rPr>
          <w:rFonts w:ascii="Century Gothic" w:eastAsia="Times New Roman" w:hAnsi="Century Gothic" w:cs="Times New Roman"/>
          <w:szCs w:val="22"/>
        </w:rPr>
        <w:t xml:space="preserve"> can be found inside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noun clauses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4342F494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b/>
          <w:bCs/>
          <w:szCs w:val="22"/>
        </w:rPr>
        <w:t> </w:t>
      </w:r>
    </w:p>
    <w:p w14:paraId="7AADA65B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b/>
          <w:bCs/>
          <w:szCs w:val="22"/>
        </w:rPr>
        <w:t>EXAMPLES</w:t>
      </w:r>
    </w:p>
    <w:p w14:paraId="72D3F408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It is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where I grew up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4845C43A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I don’t think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that the store is open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3785BF82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I don’t think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the store is open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2110C149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What he said</w:t>
      </w:r>
      <w:r w:rsidRPr="00303FEC">
        <w:rPr>
          <w:rFonts w:ascii="Century Gothic" w:eastAsia="Times New Roman" w:hAnsi="Century Gothic" w:cs="Times New Roman"/>
          <w:szCs w:val="22"/>
        </w:rPr>
        <w:t xml:space="preserve"> is true.</w:t>
      </w:r>
    </w:p>
    <w:p w14:paraId="1AD3C5F1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I don’t know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 xml:space="preserve"> who opened the door.</w:t>
      </w:r>
    </w:p>
    <w:p w14:paraId="495D7FC6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 xml:space="preserve">Whomever left the door open </w:t>
      </w:r>
      <w:r w:rsidRPr="00303FEC">
        <w:rPr>
          <w:rFonts w:ascii="Century Gothic" w:eastAsia="Times New Roman" w:hAnsi="Century Gothic" w:cs="Times New Roman"/>
          <w:szCs w:val="22"/>
        </w:rPr>
        <w:t>should close it.</w:t>
      </w:r>
    </w:p>
    <w:p w14:paraId="22FBA4E0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Do you know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what time it is</w:t>
      </w:r>
      <w:r w:rsidRPr="00303FEC">
        <w:rPr>
          <w:rFonts w:ascii="Century Gothic" w:eastAsia="Times New Roman" w:hAnsi="Century Gothic" w:cs="Times New Roman"/>
          <w:szCs w:val="22"/>
        </w:rPr>
        <w:t>?</w:t>
      </w:r>
    </w:p>
    <w:p w14:paraId="2AF0E5F7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Could you tell me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what time it is</w:t>
      </w:r>
      <w:r w:rsidRPr="00303FEC">
        <w:rPr>
          <w:rFonts w:ascii="Century Gothic" w:eastAsia="Times New Roman" w:hAnsi="Century Gothic" w:cs="Times New Roman"/>
          <w:szCs w:val="22"/>
        </w:rPr>
        <w:t>?</w:t>
      </w:r>
    </w:p>
    <w:p w14:paraId="76B2FE3B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She said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that she watched TV every night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4BD024E7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I do not know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where the store is.</w:t>
      </w:r>
    </w:p>
    <w:p w14:paraId="0B249B58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lastRenderedPageBreak/>
        <w:t xml:space="preserve">I am afraid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that we are all sold out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16684840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What she said</w:t>
      </w:r>
      <w:r w:rsidRPr="00303FEC">
        <w:rPr>
          <w:rFonts w:ascii="Century Gothic" w:eastAsia="Times New Roman" w:hAnsi="Century Gothic" w:cs="Times New Roman"/>
          <w:szCs w:val="22"/>
        </w:rPr>
        <w:t xml:space="preserve"> surprised me.</w:t>
      </w:r>
    </w:p>
    <w:p w14:paraId="39A88B74" w14:textId="77777777" w:rsidR="002E3C25" w:rsidRPr="00303FEC" w:rsidRDefault="002E3C25" w:rsidP="00303FEC">
      <w:pPr>
        <w:numPr>
          <w:ilvl w:val="0"/>
          <w:numId w:val="12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I wonder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whose bike was stolen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11FAB091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b/>
          <w:bCs/>
          <w:szCs w:val="22"/>
        </w:rPr>
      </w:pPr>
    </w:p>
    <w:p w14:paraId="595472D5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b/>
          <w:bCs/>
          <w:szCs w:val="22"/>
        </w:rPr>
        <w:t>UNLIKE ADJECTIVE CLAUSES:</w:t>
      </w:r>
    </w:p>
    <w:p w14:paraId="17C62C26" w14:textId="77777777" w:rsidR="002E3C25" w:rsidRPr="00303FEC" w:rsidRDefault="002E3C25" w:rsidP="00303FEC">
      <w:pPr>
        <w:numPr>
          <w:ilvl w:val="0"/>
          <w:numId w:val="13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i/>
          <w:iCs/>
          <w:szCs w:val="22"/>
        </w:rPr>
        <w:t>that</w:t>
      </w:r>
      <w:r w:rsidRPr="00303FEC">
        <w:rPr>
          <w:rFonts w:ascii="Century Gothic" w:eastAsia="Times New Roman" w:hAnsi="Century Gothic" w:cs="Times New Roman"/>
          <w:szCs w:val="22"/>
        </w:rPr>
        <w:t xml:space="preserve"> and </w:t>
      </w:r>
      <w:r w:rsidRPr="00303FEC">
        <w:rPr>
          <w:rFonts w:ascii="Century Gothic" w:eastAsia="Times New Roman" w:hAnsi="Century Gothic" w:cs="Times New Roman"/>
          <w:i/>
          <w:iCs/>
          <w:szCs w:val="22"/>
        </w:rPr>
        <w:t>which</w:t>
      </w:r>
      <w:r w:rsidRPr="00303FEC">
        <w:rPr>
          <w:rFonts w:ascii="Century Gothic" w:eastAsia="Times New Roman" w:hAnsi="Century Gothic" w:cs="Times New Roman"/>
          <w:szCs w:val="22"/>
        </w:rPr>
        <w:t xml:space="preserve"> cannot be used interchangeably</w:t>
      </w:r>
    </w:p>
    <w:p w14:paraId="28986E52" w14:textId="77777777" w:rsidR="002E3C25" w:rsidRPr="00303FEC" w:rsidRDefault="002E3C25" w:rsidP="00303FEC">
      <w:pPr>
        <w:numPr>
          <w:ilvl w:val="0"/>
          <w:numId w:val="13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i/>
          <w:iCs/>
          <w:szCs w:val="22"/>
        </w:rPr>
        <w:t>that</w:t>
      </w:r>
      <w:r w:rsidRPr="00303FEC">
        <w:rPr>
          <w:rFonts w:ascii="Century Gothic" w:eastAsia="Times New Roman" w:hAnsi="Century Gothic" w:cs="Times New Roman"/>
          <w:szCs w:val="22"/>
        </w:rPr>
        <w:t xml:space="preserve"> and </w:t>
      </w:r>
      <w:r w:rsidRPr="00303FEC">
        <w:rPr>
          <w:rFonts w:ascii="Century Gothic" w:eastAsia="Times New Roman" w:hAnsi="Century Gothic" w:cs="Times New Roman"/>
          <w:i/>
          <w:iCs/>
          <w:szCs w:val="22"/>
        </w:rPr>
        <w:t>who</w:t>
      </w:r>
      <w:r w:rsidRPr="00303FEC">
        <w:rPr>
          <w:rFonts w:ascii="Century Gothic" w:eastAsia="Times New Roman" w:hAnsi="Century Gothic" w:cs="Times New Roman"/>
          <w:szCs w:val="22"/>
        </w:rPr>
        <w:t xml:space="preserve"> cannot be used interchangeably</w:t>
      </w:r>
    </w:p>
    <w:p w14:paraId="7ACD0252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  <w:u w:val="single"/>
        </w:rPr>
        <w:t>These two sentences have a different meaning:</w:t>
      </w:r>
    </w:p>
    <w:p w14:paraId="25DF0F62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Do you know </w:t>
      </w:r>
      <w:r w:rsidRPr="00303FEC">
        <w:rPr>
          <w:rFonts w:ascii="Century Gothic" w:eastAsia="Times New Roman" w:hAnsi="Century Gothic" w:cs="Times New Roman"/>
          <w:b/>
          <w:bCs/>
          <w:szCs w:val="22"/>
          <w:u w:val="single"/>
        </w:rPr>
        <w:t>which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 xml:space="preserve"> bike was stolen</w:t>
      </w:r>
      <w:r w:rsidRPr="00303FEC">
        <w:rPr>
          <w:rFonts w:ascii="Century Gothic" w:eastAsia="Times New Roman" w:hAnsi="Century Gothic" w:cs="Times New Roman"/>
          <w:szCs w:val="22"/>
        </w:rPr>
        <w:t>?</w:t>
      </w:r>
    </w:p>
    <w:p w14:paraId="795DE55C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Do you know </w:t>
      </w:r>
      <w:r w:rsidRPr="00303FEC">
        <w:rPr>
          <w:rFonts w:ascii="Century Gothic" w:eastAsia="Times New Roman" w:hAnsi="Century Gothic" w:cs="Times New Roman"/>
          <w:b/>
          <w:bCs/>
          <w:szCs w:val="22"/>
          <w:u w:val="single"/>
        </w:rPr>
        <w:t>that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 xml:space="preserve"> bike was stolen</w:t>
      </w:r>
      <w:r w:rsidRPr="00303FEC">
        <w:rPr>
          <w:rFonts w:ascii="Century Gothic" w:eastAsia="Times New Roman" w:hAnsi="Century Gothic" w:cs="Times New Roman"/>
          <w:szCs w:val="22"/>
        </w:rPr>
        <w:t>?</w:t>
      </w:r>
    </w:p>
    <w:p w14:paraId="2234F48F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</w:p>
    <w:p w14:paraId="6496C86C" w14:textId="27D6C5F1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Please write a sentence using a noun clause.</w:t>
      </w:r>
    </w:p>
    <w:p w14:paraId="75747129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br w:type="page"/>
      </w:r>
    </w:p>
    <w:p w14:paraId="0F261E18" w14:textId="25AEA5FD" w:rsidR="002E3C25" w:rsidRPr="00303FEC" w:rsidRDefault="002E3C25" w:rsidP="00303FEC">
      <w:pPr>
        <w:pStyle w:val="BodyCopy"/>
        <w:spacing w:before="0" w:after="0" w:line="240" w:lineRule="auto"/>
        <w:jc w:val="center"/>
        <w:rPr>
          <w:rFonts w:ascii="Century Gothic" w:hAnsi="Century Gothic"/>
          <w:b/>
          <w:szCs w:val="22"/>
        </w:rPr>
      </w:pPr>
      <w:r w:rsidRPr="00303FEC">
        <w:rPr>
          <w:rFonts w:ascii="Century Gothic" w:hAnsi="Century Gothic"/>
          <w:b/>
          <w:szCs w:val="22"/>
        </w:rPr>
        <w:lastRenderedPageBreak/>
        <w:t>EXAMPLE 2:  MORE TRANSPARENT</w:t>
      </w:r>
    </w:p>
    <w:p w14:paraId="62FD3B3F" w14:textId="77777777" w:rsidR="002E3C25" w:rsidRPr="00303FEC" w:rsidRDefault="002E3C25" w:rsidP="00303FEC">
      <w:p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</w:p>
    <w:p w14:paraId="305987EA" w14:textId="77777777" w:rsidR="0053504B" w:rsidRPr="00303FEC" w:rsidRDefault="0053504B" w:rsidP="00303FEC">
      <w:pPr>
        <w:pStyle w:val="BodyCopy"/>
        <w:spacing w:before="0" w:after="0" w:line="240" w:lineRule="auto"/>
        <w:jc w:val="center"/>
        <w:rPr>
          <w:rFonts w:ascii="Century Gothic" w:hAnsi="Century Gothic"/>
          <w:b/>
          <w:color w:val="auto"/>
          <w:szCs w:val="22"/>
        </w:rPr>
      </w:pPr>
    </w:p>
    <w:p w14:paraId="75055F2A" w14:textId="4A035B31" w:rsidR="004B2B14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t>Due Date</w:t>
      </w:r>
    </w:p>
    <w:p w14:paraId="59115097" w14:textId="6E39BF37" w:rsidR="0053504B" w:rsidRPr="00303FEC" w:rsidRDefault="0053504B" w:rsidP="00303FEC">
      <w:pPr>
        <w:spacing w:before="0" w:after="0" w:line="240" w:lineRule="auto"/>
        <w:rPr>
          <w:rFonts w:ascii="Century Gothic" w:hAnsi="Century Gothic"/>
          <w:szCs w:val="22"/>
        </w:rPr>
      </w:pPr>
    </w:p>
    <w:p w14:paraId="3869957F" w14:textId="6D90F1CB" w:rsidR="00C97489" w:rsidRPr="00303FEC" w:rsidRDefault="006E2942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D</w:t>
      </w:r>
      <w:r w:rsidR="00C97489" w:rsidRPr="00303FEC">
        <w:rPr>
          <w:rFonts w:ascii="Century Gothic" w:hAnsi="Century Gothic"/>
          <w:szCs w:val="22"/>
        </w:rPr>
        <w:t>raft sentence</w:t>
      </w:r>
      <w:r>
        <w:rPr>
          <w:rFonts w:ascii="Century Gothic" w:hAnsi="Century Gothic"/>
          <w:szCs w:val="22"/>
        </w:rPr>
        <w:t>s</w:t>
      </w:r>
      <w:r w:rsidR="00C97489" w:rsidRPr="00303FEC">
        <w:rPr>
          <w:rFonts w:ascii="Century Gothic" w:hAnsi="Century Gothic"/>
          <w:szCs w:val="22"/>
        </w:rPr>
        <w:t>:</w:t>
      </w:r>
      <w:r w:rsidR="00C97489" w:rsidRPr="00303FEC"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 w:rsidR="00C97489" w:rsidRPr="00303FEC">
        <w:rPr>
          <w:rFonts w:ascii="Century Gothic" w:hAnsi="Century Gothic"/>
          <w:szCs w:val="22"/>
        </w:rPr>
        <w:t>Jan 12</w:t>
      </w:r>
    </w:p>
    <w:p w14:paraId="0849C94A" w14:textId="14F5A127" w:rsidR="00C97489" w:rsidRPr="00303FEC" w:rsidRDefault="00C97489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Final submission:</w:t>
      </w:r>
      <w:r w:rsidRPr="00303FEC">
        <w:rPr>
          <w:rFonts w:ascii="Century Gothic" w:hAnsi="Century Gothic"/>
          <w:szCs w:val="22"/>
        </w:rPr>
        <w:tab/>
      </w:r>
      <w:r w:rsidR="0057713E" w:rsidRPr="00303FEC">
        <w:rPr>
          <w:rFonts w:ascii="Century Gothic" w:hAnsi="Century Gothic"/>
          <w:szCs w:val="22"/>
        </w:rPr>
        <w:tab/>
      </w:r>
      <w:r w:rsidRPr="00303FEC">
        <w:rPr>
          <w:rFonts w:ascii="Century Gothic" w:hAnsi="Century Gothic"/>
          <w:szCs w:val="22"/>
        </w:rPr>
        <w:t>Jan 17</w:t>
      </w:r>
    </w:p>
    <w:p w14:paraId="135BA896" w14:textId="77777777" w:rsidR="00C97489" w:rsidRPr="00303FEC" w:rsidRDefault="00C97489" w:rsidP="00303FEC">
      <w:pPr>
        <w:pStyle w:val="Heading2"/>
        <w:numPr>
          <w:ilvl w:val="0"/>
          <w:numId w:val="0"/>
        </w:numPr>
        <w:spacing w:before="0" w:line="240" w:lineRule="auto"/>
        <w:ind w:left="720" w:hanging="360"/>
        <w:rPr>
          <w:rFonts w:ascii="Century Gothic" w:hAnsi="Century Gothic"/>
          <w:color w:val="auto"/>
          <w:sz w:val="22"/>
          <w:szCs w:val="22"/>
        </w:rPr>
      </w:pPr>
    </w:p>
    <w:p w14:paraId="03534805" w14:textId="291485BF" w:rsidR="004B2B14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t>Purpose</w:t>
      </w:r>
    </w:p>
    <w:p w14:paraId="65EE301D" w14:textId="77777777" w:rsidR="0057713E" w:rsidRPr="00303FEC" w:rsidRDefault="0057713E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0CE79BDE" w14:textId="30E70FB8" w:rsidR="00303FEC" w:rsidRPr="00303FEC" w:rsidRDefault="0057713E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The purpose of this assignment is to help you understand that noun clauses are </w:t>
      </w:r>
      <w:r w:rsidR="00C71942">
        <w:rPr>
          <w:rFonts w:ascii="Century Gothic" w:hAnsi="Century Gothic"/>
          <w:szCs w:val="22"/>
        </w:rPr>
        <w:t>a foundation</w:t>
      </w:r>
      <w:r w:rsidRPr="00303FEC">
        <w:rPr>
          <w:rFonts w:ascii="Century Gothic" w:hAnsi="Century Gothic"/>
          <w:szCs w:val="22"/>
        </w:rPr>
        <w:t xml:space="preserve"> </w:t>
      </w:r>
      <w:r w:rsidR="00C71942">
        <w:rPr>
          <w:rFonts w:ascii="Century Gothic" w:hAnsi="Century Gothic"/>
          <w:szCs w:val="22"/>
        </w:rPr>
        <w:t>for</w:t>
      </w:r>
      <w:r w:rsidRPr="00303FEC">
        <w:rPr>
          <w:rFonts w:ascii="Century Gothic" w:hAnsi="Century Gothic"/>
          <w:szCs w:val="22"/>
        </w:rPr>
        <w:t xml:space="preserve"> writing in English.  Noun clauses add to the variety of sentence types that you can use to write accurately and expressively.   </w:t>
      </w:r>
      <w:r w:rsidR="00303FEC" w:rsidRPr="00303FEC">
        <w:rPr>
          <w:rFonts w:ascii="Century Gothic" w:hAnsi="Century Gothic"/>
          <w:szCs w:val="22"/>
        </w:rPr>
        <w:t xml:space="preserve">Noun clauses </w:t>
      </w:r>
      <w:r w:rsidR="00303FEC">
        <w:rPr>
          <w:rFonts w:ascii="Century Gothic" w:hAnsi="Century Gothic"/>
          <w:szCs w:val="22"/>
        </w:rPr>
        <w:t>are essential to any form of academic or business writing</w:t>
      </w:r>
      <w:r w:rsidR="00C71942">
        <w:rPr>
          <w:rFonts w:ascii="Century Gothic" w:hAnsi="Century Gothic"/>
          <w:szCs w:val="22"/>
        </w:rPr>
        <w:t>, especially for presenting arguments, supporting details, and examples.</w:t>
      </w:r>
      <w:r w:rsidR="00303FEC">
        <w:rPr>
          <w:rFonts w:ascii="Century Gothic" w:hAnsi="Century Gothic"/>
          <w:szCs w:val="22"/>
        </w:rPr>
        <w:t xml:space="preserve">  Noun clauses </w:t>
      </w:r>
      <w:r w:rsidR="00303FEC" w:rsidRPr="00303FEC">
        <w:rPr>
          <w:rFonts w:ascii="Century Gothic" w:hAnsi="Century Gothic"/>
          <w:szCs w:val="22"/>
        </w:rPr>
        <w:t xml:space="preserve">add to the variety of sentence types that you can use to write accurately and expressively.   </w:t>
      </w:r>
    </w:p>
    <w:p w14:paraId="66F96D81" w14:textId="2C534A6C" w:rsidR="00C97489" w:rsidRPr="00303FEC" w:rsidRDefault="00C97489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10C80160" w14:textId="77777777" w:rsidR="00C97489" w:rsidRPr="00303FEC" w:rsidRDefault="00C97489" w:rsidP="00303FEC">
      <w:pPr>
        <w:pStyle w:val="BodyCopy"/>
        <w:spacing w:before="0" w:after="0" w:line="240" w:lineRule="auto"/>
        <w:rPr>
          <w:rFonts w:ascii="Century Gothic" w:hAnsi="Century Gothic"/>
          <w:b/>
          <w:color w:val="auto"/>
          <w:szCs w:val="22"/>
        </w:rPr>
      </w:pPr>
    </w:p>
    <w:p w14:paraId="2CFEA329" w14:textId="09EAD3B2" w:rsidR="004B2B14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t>Skills</w:t>
      </w:r>
    </w:p>
    <w:p w14:paraId="77F7078F" w14:textId="77777777" w:rsidR="0057713E" w:rsidRPr="00303FEC" w:rsidRDefault="0057713E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694A6A89" w14:textId="1F3A9279" w:rsidR="00FF6842" w:rsidRPr="00303FEC" w:rsidRDefault="00FF6842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This assignment will help you practice the following skills that are essential to your success in </w:t>
      </w:r>
      <w:r w:rsidR="00303FEC" w:rsidRPr="00303FEC">
        <w:rPr>
          <w:rFonts w:ascii="Century Gothic" w:hAnsi="Century Gothic"/>
          <w:szCs w:val="22"/>
        </w:rPr>
        <w:t xml:space="preserve">reading and </w:t>
      </w:r>
      <w:r w:rsidRPr="00303FEC">
        <w:rPr>
          <w:rFonts w:ascii="Century Gothic" w:hAnsi="Century Gothic"/>
          <w:szCs w:val="22"/>
        </w:rPr>
        <w:t>writing in an academic environment and in professional life.</w:t>
      </w:r>
    </w:p>
    <w:p w14:paraId="32D1FCA4" w14:textId="77777777" w:rsidR="00A945C5" w:rsidRPr="00303FEC" w:rsidRDefault="00A945C5" w:rsidP="00303FEC">
      <w:pPr>
        <w:spacing w:before="0" w:after="0" w:line="240" w:lineRule="auto"/>
        <w:rPr>
          <w:rFonts w:ascii="Century Gothic" w:hAnsi="Century Gothic"/>
          <w:szCs w:val="22"/>
        </w:rPr>
      </w:pPr>
    </w:p>
    <w:p w14:paraId="22E64671" w14:textId="0B22149E" w:rsidR="00FF6842" w:rsidRPr="00303FEC" w:rsidRDefault="00FF6842" w:rsidP="00303FE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Recognize the frequency of use of noun clauses </w:t>
      </w:r>
    </w:p>
    <w:p w14:paraId="7729122C" w14:textId="616C2ECA" w:rsidR="00FF6842" w:rsidRPr="00303FEC" w:rsidRDefault="00FF6842" w:rsidP="00303FE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Recognize the situations where noun clauses are used</w:t>
      </w:r>
    </w:p>
    <w:p w14:paraId="4CA98612" w14:textId="77777777" w:rsidR="00A945C5" w:rsidRPr="00303FEC" w:rsidRDefault="00A945C5" w:rsidP="00303FE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Recognize structure and placement of a noun clause</w:t>
      </w:r>
    </w:p>
    <w:p w14:paraId="1E893EF3" w14:textId="77777777" w:rsidR="00A945C5" w:rsidRPr="00303FEC" w:rsidRDefault="00A945C5" w:rsidP="00303FEC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Can be the subject of a sentence</w:t>
      </w:r>
    </w:p>
    <w:p w14:paraId="1240C506" w14:textId="77777777" w:rsidR="00A945C5" w:rsidRPr="00303FEC" w:rsidRDefault="00A945C5" w:rsidP="00303FEC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Can be an object of a verb</w:t>
      </w:r>
    </w:p>
    <w:p w14:paraId="59D33B5D" w14:textId="77777777" w:rsidR="00A945C5" w:rsidRPr="00303FEC" w:rsidRDefault="00A945C5" w:rsidP="00303FEC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Can start with </w:t>
      </w:r>
      <w:r w:rsidRPr="00303FEC">
        <w:rPr>
          <w:rFonts w:ascii="Century Gothic" w:eastAsia="Times New Roman" w:hAnsi="Century Gothic" w:cs="Times New Roman"/>
          <w:i/>
          <w:iCs/>
          <w:szCs w:val="22"/>
        </w:rPr>
        <w:t xml:space="preserve">who, that, </w:t>
      </w:r>
      <w:r w:rsidRPr="00303FEC">
        <w:rPr>
          <w:rFonts w:ascii="Century Gothic" w:eastAsia="Times New Roman" w:hAnsi="Century Gothic" w:cs="Times New Roman"/>
          <w:szCs w:val="22"/>
        </w:rPr>
        <w:t xml:space="preserve">and </w:t>
      </w:r>
      <w:r w:rsidRPr="00303FEC">
        <w:rPr>
          <w:rFonts w:ascii="Century Gothic" w:eastAsia="Times New Roman" w:hAnsi="Century Gothic" w:cs="Times New Roman"/>
          <w:i/>
          <w:iCs/>
          <w:szCs w:val="22"/>
        </w:rPr>
        <w:t xml:space="preserve">which </w:t>
      </w:r>
    </w:p>
    <w:p w14:paraId="179943DE" w14:textId="77777777" w:rsidR="00A945C5" w:rsidRPr="00303FEC" w:rsidRDefault="00A945C5" w:rsidP="00303FEC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Can also start with </w:t>
      </w:r>
      <w:proofErr w:type="spellStart"/>
      <w:r w:rsidRPr="00303FEC">
        <w:rPr>
          <w:rFonts w:ascii="Century Gothic" w:eastAsia="Times New Roman" w:hAnsi="Century Gothic" w:cs="Times New Roman"/>
          <w:i/>
          <w:iCs/>
          <w:szCs w:val="22"/>
        </w:rPr>
        <w:t>if</w:t>
      </w:r>
      <w:proofErr w:type="spellEnd"/>
      <w:r w:rsidRPr="00303FEC">
        <w:rPr>
          <w:rFonts w:ascii="Century Gothic" w:eastAsia="Times New Roman" w:hAnsi="Century Gothic" w:cs="Times New Roman"/>
          <w:i/>
          <w:iCs/>
          <w:szCs w:val="22"/>
        </w:rPr>
        <w:t xml:space="preserve">, why, how, </w:t>
      </w:r>
      <w:r w:rsidRPr="00303FEC">
        <w:rPr>
          <w:rFonts w:ascii="Century Gothic" w:eastAsia="Times New Roman" w:hAnsi="Century Gothic" w:cs="Times New Roman"/>
          <w:szCs w:val="22"/>
        </w:rPr>
        <w:t>and</w:t>
      </w:r>
      <w:r w:rsidRPr="00303FEC">
        <w:rPr>
          <w:rFonts w:ascii="Century Gothic" w:eastAsia="Times New Roman" w:hAnsi="Century Gothic" w:cs="Times New Roman"/>
          <w:i/>
          <w:iCs/>
          <w:szCs w:val="22"/>
        </w:rPr>
        <w:t xml:space="preserve"> where</w:t>
      </w:r>
    </w:p>
    <w:p w14:paraId="6DCD5065" w14:textId="77777777" w:rsidR="00A945C5" w:rsidRPr="00303FEC" w:rsidRDefault="00A945C5" w:rsidP="00303FEC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Placed before or after a verb (object of a verb or verb phrase)</w:t>
      </w:r>
    </w:p>
    <w:p w14:paraId="0E4BD620" w14:textId="77777777" w:rsidR="00A945C5" w:rsidRPr="00303FEC" w:rsidRDefault="00A945C5" w:rsidP="00303FEC">
      <w:pPr>
        <w:pStyle w:val="ListParagraph"/>
        <w:spacing w:before="0" w:after="0" w:line="240" w:lineRule="auto"/>
        <w:rPr>
          <w:rFonts w:ascii="Century Gothic" w:hAnsi="Century Gothic"/>
          <w:szCs w:val="22"/>
        </w:rPr>
      </w:pPr>
    </w:p>
    <w:p w14:paraId="64144238" w14:textId="64C2D9A4" w:rsidR="00FF6842" w:rsidRPr="00303FEC" w:rsidRDefault="00FF6842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31395F49" w14:textId="77777777" w:rsidR="00345A31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t>Knowledge</w:t>
      </w:r>
    </w:p>
    <w:p w14:paraId="10135DD1" w14:textId="77777777" w:rsidR="00FF6842" w:rsidRPr="00303FEC" w:rsidRDefault="00FF6842" w:rsidP="00303FEC">
      <w:pPr>
        <w:spacing w:before="0" w:after="0" w:line="240" w:lineRule="auto"/>
        <w:rPr>
          <w:rFonts w:ascii="Century Gothic" w:hAnsi="Century Gothic"/>
          <w:szCs w:val="22"/>
        </w:rPr>
      </w:pPr>
      <w:bookmarkStart w:id="0" w:name="_Hlk30310907"/>
    </w:p>
    <w:bookmarkEnd w:id="0"/>
    <w:p w14:paraId="5202C82F" w14:textId="3DDFE704" w:rsidR="00FF6842" w:rsidRPr="00303FEC" w:rsidRDefault="00FF6842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This assignment will also help you</w:t>
      </w:r>
      <w:r w:rsidR="00A945C5" w:rsidRPr="00303FEC">
        <w:rPr>
          <w:rFonts w:ascii="Century Gothic" w:hAnsi="Century Gothic"/>
          <w:szCs w:val="22"/>
        </w:rPr>
        <w:t xml:space="preserve"> realize </w:t>
      </w:r>
      <w:r w:rsidRPr="00303FEC">
        <w:rPr>
          <w:rFonts w:ascii="Century Gothic" w:hAnsi="Century Gothic"/>
          <w:szCs w:val="22"/>
        </w:rPr>
        <w:t xml:space="preserve">that </w:t>
      </w:r>
      <w:r w:rsidR="00A945C5" w:rsidRPr="00303FEC">
        <w:rPr>
          <w:rFonts w:ascii="Century Gothic" w:hAnsi="Century Gothic"/>
          <w:szCs w:val="22"/>
        </w:rPr>
        <w:t xml:space="preserve">noun clauses are </w:t>
      </w:r>
      <w:r w:rsidR="00303FEC" w:rsidRPr="00303FEC">
        <w:rPr>
          <w:rFonts w:ascii="Century Gothic" w:hAnsi="Century Gothic"/>
          <w:szCs w:val="22"/>
        </w:rPr>
        <w:t xml:space="preserve">a </w:t>
      </w:r>
      <w:r w:rsidR="00A945C5" w:rsidRPr="00303FEC">
        <w:rPr>
          <w:rFonts w:ascii="Century Gothic" w:hAnsi="Century Gothic"/>
          <w:szCs w:val="22"/>
        </w:rPr>
        <w:t>must when:</w:t>
      </w:r>
    </w:p>
    <w:p w14:paraId="0D6F51D3" w14:textId="743FD870" w:rsidR="00FF6842" w:rsidRPr="00303FEC" w:rsidRDefault="00FF6842" w:rsidP="00303FEC">
      <w:pPr>
        <w:spacing w:before="0" w:after="0" w:line="240" w:lineRule="auto"/>
        <w:rPr>
          <w:rFonts w:ascii="Century Gothic" w:eastAsia="Times New Roman" w:hAnsi="Century Gothic" w:cs="Times New Roman"/>
          <w:b/>
          <w:bCs/>
          <w:szCs w:val="22"/>
        </w:rPr>
      </w:pPr>
    </w:p>
    <w:p w14:paraId="4D5B556F" w14:textId="3CB7DA0D" w:rsidR="00A945C5" w:rsidRPr="00303FEC" w:rsidRDefault="00A945C5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Asking a question:  Do you know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who opened the door</w:t>
      </w:r>
      <w:r w:rsidRPr="00303FEC">
        <w:rPr>
          <w:rFonts w:ascii="Century Gothic" w:eastAsia="Times New Roman" w:hAnsi="Century Gothic" w:cs="Times New Roman"/>
          <w:szCs w:val="22"/>
        </w:rPr>
        <w:t>?</w:t>
      </w:r>
    </w:p>
    <w:p w14:paraId="356E509C" w14:textId="77777777" w:rsidR="00A945C5" w:rsidRPr="00303FEC" w:rsidRDefault="00A945C5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Answering a question:  I do not know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who opened the door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4A4E4805" w14:textId="1567427C" w:rsidR="00A945C5" w:rsidRPr="00303FEC" w:rsidRDefault="00A945C5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Using reported speech:  She said </w:t>
      </w:r>
      <w:r w:rsidRPr="00303FEC">
        <w:rPr>
          <w:rFonts w:ascii="Century Gothic" w:eastAsia="Times New Roman" w:hAnsi="Century Gothic" w:cs="Times New Roman"/>
          <w:szCs w:val="22"/>
          <w:u w:val="single"/>
        </w:rPr>
        <w:t>that she was overweight</w:t>
      </w:r>
      <w:r w:rsidRPr="00303FEC">
        <w:rPr>
          <w:rFonts w:ascii="Century Gothic" w:eastAsia="Times New Roman" w:hAnsi="Century Gothic" w:cs="Times New Roman"/>
          <w:szCs w:val="22"/>
        </w:rPr>
        <w:t>.</w:t>
      </w:r>
    </w:p>
    <w:p w14:paraId="1AFF5538" w14:textId="613D5363" w:rsidR="00A945C5" w:rsidRPr="00303FEC" w:rsidRDefault="00A945C5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 xml:space="preserve">Understanding modulation through reported speech:  She </w:t>
      </w:r>
      <w:r w:rsidRPr="00303FEC">
        <w:rPr>
          <w:rFonts w:ascii="Century Gothic" w:eastAsia="Times New Roman" w:hAnsi="Century Gothic" w:cs="Times New Roman"/>
          <w:b/>
          <w:bCs/>
          <w:szCs w:val="22"/>
        </w:rPr>
        <w:t>said</w:t>
      </w:r>
      <w:r w:rsidRPr="00303FEC">
        <w:rPr>
          <w:rFonts w:ascii="Century Gothic" w:eastAsia="Times New Roman" w:hAnsi="Century Gothic" w:cs="Times New Roman"/>
          <w:szCs w:val="22"/>
        </w:rPr>
        <w:t xml:space="preserve"> that she did not know vs She </w:t>
      </w:r>
      <w:r w:rsidRPr="00303FEC">
        <w:rPr>
          <w:rFonts w:ascii="Century Gothic" w:eastAsia="Times New Roman" w:hAnsi="Century Gothic" w:cs="Times New Roman"/>
          <w:b/>
          <w:bCs/>
          <w:szCs w:val="22"/>
        </w:rPr>
        <w:t>claimed</w:t>
      </w:r>
      <w:r w:rsidRPr="00303FEC">
        <w:rPr>
          <w:rFonts w:ascii="Century Gothic" w:eastAsia="Times New Roman" w:hAnsi="Century Gothic" w:cs="Times New Roman"/>
          <w:szCs w:val="22"/>
        </w:rPr>
        <w:t xml:space="preserve"> that she did not know</w:t>
      </w:r>
    </w:p>
    <w:p w14:paraId="08B4D59C" w14:textId="50C5CCF2" w:rsidR="00183D5D" w:rsidRPr="00303FEC" w:rsidRDefault="00183D5D" w:rsidP="00303FEC">
      <w:pPr>
        <w:numPr>
          <w:ilvl w:val="0"/>
          <w:numId w:val="11"/>
        </w:numPr>
        <w:spacing w:before="0" w:after="0" w:line="240" w:lineRule="auto"/>
        <w:rPr>
          <w:rFonts w:ascii="Century Gothic" w:eastAsia="Times New Roman" w:hAnsi="Century Gothic" w:cs="Times New Roman"/>
          <w:szCs w:val="22"/>
        </w:rPr>
      </w:pPr>
      <w:r w:rsidRPr="00303FEC">
        <w:rPr>
          <w:rFonts w:ascii="Century Gothic" w:eastAsia="Times New Roman" w:hAnsi="Century Gothic" w:cs="Times New Roman"/>
          <w:szCs w:val="22"/>
        </w:rPr>
        <w:t>Writing argumentative essays</w:t>
      </w:r>
    </w:p>
    <w:p w14:paraId="06778898" w14:textId="444F2445" w:rsidR="00A945C5" w:rsidRDefault="00A945C5" w:rsidP="002731E1">
      <w:pPr>
        <w:spacing w:before="0" w:after="0" w:line="240" w:lineRule="auto"/>
        <w:ind w:left="360"/>
        <w:rPr>
          <w:rFonts w:ascii="Century Gothic" w:eastAsia="Times New Roman" w:hAnsi="Century Gothic" w:cs="Times New Roman"/>
          <w:szCs w:val="22"/>
        </w:rPr>
      </w:pPr>
    </w:p>
    <w:p w14:paraId="2B2F49C7" w14:textId="502E218C" w:rsidR="002731E1" w:rsidRDefault="002731E1" w:rsidP="002731E1">
      <w:pPr>
        <w:spacing w:before="0" w:after="0" w:line="240" w:lineRule="auto"/>
        <w:ind w:left="360"/>
        <w:rPr>
          <w:rFonts w:ascii="Century Gothic" w:eastAsia="Times New Roman" w:hAnsi="Century Gothic" w:cs="Times New Roman"/>
          <w:szCs w:val="22"/>
        </w:rPr>
      </w:pPr>
    </w:p>
    <w:p w14:paraId="14C9D1ED" w14:textId="77777777" w:rsidR="002731E1" w:rsidRPr="00303FEC" w:rsidRDefault="002731E1" w:rsidP="002731E1">
      <w:pPr>
        <w:spacing w:before="0" w:after="0" w:line="240" w:lineRule="auto"/>
        <w:ind w:left="360"/>
        <w:rPr>
          <w:rFonts w:ascii="Century Gothic" w:eastAsia="Times New Roman" w:hAnsi="Century Gothic" w:cs="Times New Roman"/>
          <w:szCs w:val="22"/>
        </w:rPr>
      </w:pPr>
    </w:p>
    <w:p w14:paraId="59F5961B" w14:textId="77777777" w:rsidR="004B2B14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lastRenderedPageBreak/>
        <w:t>Task</w:t>
      </w:r>
    </w:p>
    <w:p w14:paraId="01C12BF1" w14:textId="77777777" w:rsidR="002C5E67" w:rsidRPr="00303FEC" w:rsidRDefault="002C5E67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2CFAD53D" w14:textId="40A47FA1" w:rsidR="00A945C5" w:rsidRPr="00303FEC" w:rsidRDefault="00A945C5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To complete this assignment, you should:</w:t>
      </w:r>
    </w:p>
    <w:p w14:paraId="70AE9D4D" w14:textId="75D57AD2" w:rsidR="00A945C5" w:rsidRPr="00303FEC" w:rsidRDefault="00A945C5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596F66DB" w14:textId="77777777" w:rsidR="00303FEC" w:rsidRPr="00303FEC" w:rsidRDefault="00303FEC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Find a sentence using a noun clause in our current reading</w:t>
      </w:r>
    </w:p>
    <w:p w14:paraId="5D3669F3" w14:textId="5171F60D" w:rsidR="00303FEC" w:rsidRPr="00303FEC" w:rsidRDefault="00303FEC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Copy that sentence into your</w:t>
      </w:r>
      <w:r w:rsidR="0060544D">
        <w:rPr>
          <w:rFonts w:ascii="Century Gothic" w:hAnsi="Century Gothic"/>
          <w:szCs w:val="22"/>
        </w:rPr>
        <w:t xml:space="preserve"> “reply”</w:t>
      </w:r>
      <w:r w:rsidRPr="00303FEC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titled </w:t>
      </w:r>
      <w:r w:rsidRPr="0060544D">
        <w:rPr>
          <w:rFonts w:ascii="Century Gothic" w:hAnsi="Century Gothic"/>
          <w:szCs w:val="22"/>
        </w:rPr>
        <w:t>submission</w:t>
      </w:r>
      <w:r w:rsidRPr="00303FEC">
        <w:rPr>
          <w:rFonts w:ascii="Century Gothic" w:hAnsi="Century Gothic"/>
          <w:b/>
          <w:bCs/>
          <w:szCs w:val="22"/>
        </w:rPr>
        <w:t xml:space="preserve"> #1</w:t>
      </w:r>
      <w:r w:rsidR="0060544D">
        <w:rPr>
          <w:rFonts w:ascii="Century Gothic" w:hAnsi="Century Gothic"/>
          <w:szCs w:val="22"/>
        </w:rPr>
        <w:t xml:space="preserve">; be sure to follow proper MLA </w:t>
      </w:r>
      <w:proofErr w:type="spellStart"/>
      <w:r w:rsidR="0060544D">
        <w:rPr>
          <w:rFonts w:ascii="Century Gothic" w:hAnsi="Century Gothic"/>
          <w:szCs w:val="22"/>
        </w:rPr>
        <w:t>stye</w:t>
      </w:r>
      <w:proofErr w:type="spellEnd"/>
    </w:p>
    <w:p w14:paraId="19D5C134" w14:textId="5E358423" w:rsidR="00A945C5" w:rsidRPr="00303FEC" w:rsidRDefault="00A945C5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Write a sentence </w:t>
      </w:r>
      <w:r w:rsidR="002C5E67" w:rsidRPr="00303FEC">
        <w:rPr>
          <w:rFonts w:ascii="Century Gothic" w:hAnsi="Century Gothic"/>
          <w:szCs w:val="22"/>
        </w:rPr>
        <w:t>using a noun clause in a question or answer</w:t>
      </w:r>
      <w:r w:rsidR="00303FEC" w:rsidRPr="00303FEC">
        <w:rPr>
          <w:rFonts w:ascii="Century Gothic" w:hAnsi="Century Gothic"/>
          <w:szCs w:val="22"/>
        </w:rPr>
        <w:t xml:space="preserve"> and label it as </w:t>
      </w:r>
      <w:r w:rsidR="00303FEC" w:rsidRPr="0060544D">
        <w:rPr>
          <w:rFonts w:ascii="Century Gothic" w:hAnsi="Century Gothic"/>
          <w:szCs w:val="22"/>
        </w:rPr>
        <w:t>submission</w:t>
      </w:r>
      <w:r w:rsidR="00303FEC" w:rsidRPr="00303FEC">
        <w:rPr>
          <w:rFonts w:ascii="Century Gothic" w:hAnsi="Century Gothic"/>
          <w:b/>
          <w:bCs/>
          <w:szCs w:val="22"/>
        </w:rPr>
        <w:t xml:space="preserve"> #2</w:t>
      </w:r>
    </w:p>
    <w:p w14:paraId="6FCC3B83" w14:textId="1F2F0660" w:rsidR="002C5E67" w:rsidRPr="00303FEC" w:rsidRDefault="002C5E67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Write a sentence using a noun clause in reported speech</w:t>
      </w:r>
      <w:r w:rsidR="00303FEC" w:rsidRPr="00303FEC">
        <w:rPr>
          <w:rFonts w:ascii="Century Gothic" w:hAnsi="Century Gothic"/>
          <w:szCs w:val="22"/>
        </w:rPr>
        <w:t xml:space="preserve"> and label it as </w:t>
      </w:r>
      <w:r w:rsidR="00303FEC" w:rsidRPr="0060544D">
        <w:rPr>
          <w:rFonts w:ascii="Century Gothic" w:hAnsi="Century Gothic"/>
          <w:szCs w:val="22"/>
        </w:rPr>
        <w:t>submission</w:t>
      </w:r>
      <w:r w:rsidR="00303FEC" w:rsidRPr="00303FEC">
        <w:rPr>
          <w:rFonts w:ascii="Century Gothic" w:hAnsi="Century Gothic"/>
          <w:b/>
          <w:bCs/>
          <w:szCs w:val="22"/>
        </w:rPr>
        <w:t xml:space="preserve"> #3</w:t>
      </w:r>
    </w:p>
    <w:p w14:paraId="5947281B" w14:textId="13B3AF65" w:rsidR="002C5E67" w:rsidRPr="006E2942" w:rsidRDefault="00183D5D" w:rsidP="006E2942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Use a modulating verb</w:t>
      </w:r>
      <w:r w:rsidR="00303FEC">
        <w:rPr>
          <w:rFonts w:ascii="Century Gothic" w:hAnsi="Century Gothic"/>
          <w:szCs w:val="22"/>
        </w:rPr>
        <w:t xml:space="preserve"> (as discussed in class)</w:t>
      </w:r>
    </w:p>
    <w:p w14:paraId="092ECE70" w14:textId="77777777" w:rsidR="002C5E67" w:rsidRPr="00303FEC" w:rsidRDefault="002C5E67" w:rsidP="00303FEC">
      <w:pPr>
        <w:spacing w:before="0" w:after="0" w:line="240" w:lineRule="auto"/>
        <w:jc w:val="both"/>
        <w:rPr>
          <w:rFonts w:ascii="Century Gothic" w:hAnsi="Century Gothic"/>
          <w:szCs w:val="22"/>
        </w:rPr>
      </w:pPr>
    </w:p>
    <w:p w14:paraId="4F394488" w14:textId="77777777" w:rsidR="004B2B14" w:rsidRPr="00303FEC" w:rsidRDefault="004B2B14" w:rsidP="00303FEC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303FEC">
        <w:rPr>
          <w:rFonts w:ascii="Century Gothic" w:hAnsi="Century Gothic"/>
          <w:b/>
          <w:bCs/>
          <w:color w:val="auto"/>
          <w:sz w:val="22"/>
          <w:szCs w:val="22"/>
        </w:rPr>
        <w:t>Criteria for Success</w:t>
      </w:r>
    </w:p>
    <w:p w14:paraId="1F56B00E" w14:textId="67A3C058" w:rsidR="004B2B14" w:rsidRPr="00303FEC" w:rsidRDefault="004B2B14" w:rsidP="00303FEC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567C6E08" w14:textId="41495141" w:rsidR="00AC532F" w:rsidRPr="00303FEC" w:rsidRDefault="00AC532F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You will receive five points for each sentence</w:t>
      </w:r>
      <w:r w:rsidR="00183D5D" w:rsidRPr="00303FEC">
        <w:rPr>
          <w:rFonts w:ascii="Century Gothic" w:hAnsi="Century Gothic"/>
          <w:szCs w:val="22"/>
        </w:rPr>
        <w:t xml:space="preserve">:  </w:t>
      </w:r>
      <w:r w:rsidR="00303FEC" w:rsidRPr="00303FEC">
        <w:rPr>
          <w:rFonts w:ascii="Century Gothic" w:hAnsi="Century Gothic"/>
          <w:b/>
          <w:bCs/>
          <w:szCs w:val="22"/>
        </w:rPr>
        <w:t>Fifteen</w:t>
      </w:r>
      <w:r w:rsidR="00183D5D" w:rsidRPr="00303FEC">
        <w:rPr>
          <w:rFonts w:ascii="Century Gothic" w:hAnsi="Century Gothic"/>
          <w:szCs w:val="22"/>
        </w:rPr>
        <w:t xml:space="preserve"> points total</w:t>
      </w:r>
    </w:p>
    <w:p w14:paraId="7E9615B3" w14:textId="33610F29" w:rsidR="00AC532F" w:rsidRPr="00303FEC" w:rsidRDefault="00365D7A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Submissions #2 and #3</w:t>
      </w:r>
      <w:r w:rsidR="00AC532F" w:rsidRPr="00303FEC">
        <w:rPr>
          <w:rFonts w:ascii="Century Gothic" w:hAnsi="Century Gothic"/>
          <w:szCs w:val="22"/>
        </w:rPr>
        <w:t xml:space="preserve"> must be of your own creation; do not copy from the internet</w:t>
      </w:r>
    </w:p>
    <w:p w14:paraId="0327A6A3" w14:textId="330B13F8" w:rsidR="00AC532F" w:rsidRDefault="00AC532F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Each sentence must contain proper grammar and punctuation</w:t>
      </w:r>
    </w:p>
    <w:p w14:paraId="6FA41227" w14:textId="73F80BD7" w:rsidR="00365D7A" w:rsidRPr="00303FEC" w:rsidRDefault="00365D7A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Each sentence must have the noun clause </w:t>
      </w:r>
      <w:r w:rsidRPr="00365D7A">
        <w:rPr>
          <w:rFonts w:ascii="Century Gothic" w:hAnsi="Century Gothic"/>
          <w:szCs w:val="22"/>
          <w:u w:val="single"/>
        </w:rPr>
        <w:t>underlined</w:t>
      </w:r>
    </w:p>
    <w:p w14:paraId="3A82FAD7" w14:textId="61FBFF95" w:rsidR="00AC532F" w:rsidRPr="00303FEC" w:rsidRDefault="00AC532F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A half point will be subtracted for each grammar and punctuation error</w:t>
      </w:r>
    </w:p>
    <w:p w14:paraId="1B88DA09" w14:textId="7C589615" w:rsidR="00183D5D" w:rsidRPr="00303FEC" w:rsidRDefault="00183D5D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No credit will be given when the noun clause does not have t</w:t>
      </w:r>
      <w:r w:rsidR="00303FEC" w:rsidRPr="00303FEC">
        <w:rPr>
          <w:rFonts w:ascii="Century Gothic" w:hAnsi="Century Gothic"/>
          <w:szCs w:val="22"/>
        </w:rPr>
        <w:t>he</w:t>
      </w:r>
      <w:r w:rsidRPr="00303FEC">
        <w:rPr>
          <w:rFonts w:ascii="Century Gothic" w:hAnsi="Century Gothic"/>
          <w:szCs w:val="22"/>
        </w:rPr>
        <w:t xml:space="preserve"> proper structure</w:t>
      </w:r>
    </w:p>
    <w:p w14:paraId="6D828E2D" w14:textId="7C4B4B31" w:rsidR="00303FEC" w:rsidRPr="00303FEC" w:rsidRDefault="00303FEC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No credit will be given when a modulating verb is not used in submission #3</w:t>
      </w:r>
    </w:p>
    <w:p w14:paraId="65EFDF71" w14:textId="2DE63F8C" w:rsidR="00183D5D" w:rsidRPr="00303FEC" w:rsidRDefault="00183D5D" w:rsidP="00303FEC">
      <w:pPr>
        <w:pStyle w:val="ListParagraph"/>
        <w:spacing w:before="0" w:after="0" w:line="240" w:lineRule="auto"/>
        <w:rPr>
          <w:rFonts w:ascii="Century Gothic" w:hAnsi="Century Gothic"/>
          <w:szCs w:val="22"/>
        </w:rPr>
      </w:pPr>
    </w:p>
    <w:p w14:paraId="219C6C27" w14:textId="0296BEED" w:rsidR="00AC532F" w:rsidRPr="00303FEC" w:rsidRDefault="00AC532F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After JAN 12</w:t>
      </w:r>
      <w:r w:rsidRPr="00303FEC">
        <w:rPr>
          <w:rFonts w:ascii="Century Gothic" w:hAnsi="Century Gothic"/>
          <w:szCs w:val="22"/>
          <w:vertAlign w:val="superscript"/>
        </w:rPr>
        <w:t>th</w:t>
      </w:r>
      <w:r w:rsidRPr="00303FEC">
        <w:rPr>
          <w:rFonts w:ascii="Century Gothic" w:hAnsi="Century Gothic"/>
          <w:szCs w:val="22"/>
        </w:rPr>
        <w:t xml:space="preserve">, you </w:t>
      </w:r>
      <w:r w:rsidR="00303FEC" w:rsidRPr="00303FEC">
        <w:rPr>
          <w:rFonts w:ascii="Century Gothic" w:hAnsi="Century Gothic"/>
          <w:szCs w:val="22"/>
        </w:rPr>
        <w:t>w</w:t>
      </w:r>
      <w:r w:rsidRPr="00303FEC">
        <w:rPr>
          <w:rFonts w:ascii="Century Gothic" w:hAnsi="Century Gothic"/>
          <w:szCs w:val="22"/>
        </w:rPr>
        <w:t xml:space="preserve">ill have </w:t>
      </w:r>
      <w:r w:rsidR="00303FEC" w:rsidRPr="00303FEC">
        <w:rPr>
          <w:rFonts w:ascii="Century Gothic" w:hAnsi="Century Gothic"/>
          <w:szCs w:val="22"/>
        </w:rPr>
        <w:t>an</w:t>
      </w:r>
      <w:r w:rsidRPr="00303FEC">
        <w:rPr>
          <w:rFonts w:ascii="Century Gothic" w:hAnsi="Century Gothic"/>
          <w:szCs w:val="22"/>
        </w:rPr>
        <w:t xml:space="preserve"> opportunity to improve your score by resubmitting your sentence</w:t>
      </w:r>
    </w:p>
    <w:p w14:paraId="1A88E4F9" w14:textId="77777777" w:rsidR="00303FEC" w:rsidRPr="00303FEC" w:rsidRDefault="00303FEC" w:rsidP="00303FEC">
      <w:pPr>
        <w:spacing w:before="0" w:after="0" w:line="240" w:lineRule="auto"/>
        <w:rPr>
          <w:rFonts w:ascii="Century Gothic" w:hAnsi="Century Gothic"/>
          <w:szCs w:val="22"/>
        </w:rPr>
      </w:pPr>
    </w:p>
    <w:p w14:paraId="4D169C79" w14:textId="1D9A2055" w:rsidR="00AC532F" w:rsidRDefault="00AC532F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After JAN 17</w:t>
      </w:r>
      <w:r w:rsidRPr="00303FEC">
        <w:rPr>
          <w:rFonts w:ascii="Century Gothic" w:hAnsi="Century Gothic"/>
          <w:szCs w:val="22"/>
          <w:vertAlign w:val="superscript"/>
        </w:rPr>
        <w:t>th</w:t>
      </w:r>
      <w:r w:rsidRPr="00303FEC">
        <w:rPr>
          <w:rFonts w:ascii="Century Gothic" w:hAnsi="Century Gothic"/>
          <w:szCs w:val="22"/>
        </w:rPr>
        <w:t>, final grades will be given and correct versions of the sentences will be displayed</w:t>
      </w:r>
    </w:p>
    <w:p w14:paraId="22395D9F" w14:textId="77777777" w:rsidR="0060544D" w:rsidRPr="0060544D" w:rsidRDefault="0060544D" w:rsidP="0060544D">
      <w:pPr>
        <w:pStyle w:val="ListParagraph"/>
        <w:rPr>
          <w:rFonts w:ascii="Century Gothic" w:hAnsi="Century Gothic"/>
          <w:szCs w:val="22"/>
        </w:rPr>
      </w:pPr>
    </w:p>
    <w:p w14:paraId="3CD7147A" w14:textId="4CD9D1B4" w:rsidR="0060544D" w:rsidRPr="0060544D" w:rsidRDefault="0060544D" w:rsidP="0060544D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ind w:left="720" w:hanging="360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Example </w:t>
      </w:r>
      <w:r w:rsidRPr="0060544D">
        <w:rPr>
          <w:rFonts w:ascii="Century Gothic" w:hAnsi="Century Gothic"/>
          <w:b/>
          <w:bCs/>
          <w:color w:val="auto"/>
          <w:sz w:val="22"/>
          <w:szCs w:val="22"/>
        </w:rPr>
        <w:t xml:space="preserve">of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a S</w:t>
      </w:r>
      <w:r w:rsidRPr="0060544D">
        <w:rPr>
          <w:rFonts w:ascii="Century Gothic" w:hAnsi="Century Gothic"/>
          <w:b/>
          <w:bCs/>
          <w:color w:val="auto"/>
          <w:sz w:val="22"/>
          <w:szCs w:val="22"/>
        </w:rPr>
        <w:t xml:space="preserve">uccessful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Submission </w:t>
      </w:r>
    </w:p>
    <w:p w14:paraId="1016D1D4" w14:textId="2528F911" w:rsidR="00AC532F" w:rsidRDefault="00AC532F" w:rsidP="00303FEC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2FE7CA3B" w14:textId="5742FF0F" w:rsidR="0060544D" w:rsidRDefault="0060544D" w:rsidP="0060544D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#1</w:t>
      </w:r>
      <w:proofErr w:type="gramStart"/>
      <w:r>
        <w:rPr>
          <w:rFonts w:ascii="Century Gothic" w:hAnsi="Century Gothic"/>
          <w:szCs w:val="22"/>
        </w:rPr>
        <w:t>:  “</w:t>
      </w:r>
      <w:proofErr w:type="spellStart"/>
      <w:proofErr w:type="gramEnd"/>
      <w:r>
        <w:rPr>
          <w:rFonts w:ascii="Century Gothic" w:hAnsi="Century Gothic"/>
          <w:szCs w:val="22"/>
        </w:rPr>
        <w:t>Mukhergee</w:t>
      </w:r>
      <w:proofErr w:type="spellEnd"/>
      <w:r>
        <w:rPr>
          <w:rFonts w:ascii="Century Gothic" w:hAnsi="Century Gothic"/>
          <w:szCs w:val="22"/>
        </w:rPr>
        <w:t xml:space="preserve"> had always known </w:t>
      </w:r>
      <w:r w:rsidRPr="00365D7A">
        <w:rPr>
          <w:rFonts w:ascii="Century Gothic" w:hAnsi="Century Gothic"/>
          <w:szCs w:val="22"/>
          <w:u w:val="single"/>
        </w:rPr>
        <w:t>that her sister had a different point of view of immigration policy</w:t>
      </w:r>
      <w:r>
        <w:rPr>
          <w:rFonts w:ascii="Century Gothic" w:hAnsi="Century Gothic"/>
          <w:szCs w:val="22"/>
        </w:rPr>
        <w:t>” (M</w:t>
      </w:r>
      <w:proofErr w:type="spellStart"/>
      <w:r>
        <w:rPr>
          <w:rFonts w:ascii="Century Gothic" w:hAnsi="Century Gothic"/>
          <w:szCs w:val="22"/>
        </w:rPr>
        <w:t>uhergee</w:t>
      </w:r>
      <w:proofErr w:type="spellEnd"/>
      <w:r>
        <w:rPr>
          <w:rFonts w:ascii="Century Gothic" w:hAnsi="Century Gothic"/>
          <w:szCs w:val="22"/>
        </w:rPr>
        <w:t xml:space="preserve"> 238).</w:t>
      </w:r>
    </w:p>
    <w:p w14:paraId="2917A522" w14:textId="0B26C18D" w:rsidR="0060544D" w:rsidRDefault="0060544D" w:rsidP="0060544D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68DBFA8A" w14:textId="7115BFFB" w:rsidR="0060544D" w:rsidRDefault="0060544D" w:rsidP="0060544D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#2:  Do you know </w:t>
      </w:r>
      <w:r w:rsidRPr="00365D7A">
        <w:rPr>
          <w:rFonts w:ascii="Century Gothic" w:hAnsi="Century Gothic"/>
          <w:szCs w:val="22"/>
          <w:u w:val="single"/>
        </w:rPr>
        <w:t>what the teacher just said</w:t>
      </w:r>
      <w:r>
        <w:rPr>
          <w:rFonts w:ascii="Century Gothic" w:hAnsi="Century Gothic"/>
          <w:szCs w:val="22"/>
        </w:rPr>
        <w:t>?</w:t>
      </w:r>
    </w:p>
    <w:p w14:paraId="6A7302A2" w14:textId="5938E3D5" w:rsidR="0060544D" w:rsidRDefault="0060544D" w:rsidP="0060544D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76893A31" w14:textId="3BAA89D5" w:rsidR="0060544D" w:rsidRDefault="0060544D" w:rsidP="0060544D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#3:  Gabriella claimed </w:t>
      </w:r>
      <w:r w:rsidRPr="00365D7A">
        <w:rPr>
          <w:rFonts w:ascii="Century Gothic" w:hAnsi="Century Gothic"/>
          <w:szCs w:val="22"/>
          <w:u w:val="single"/>
        </w:rPr>
        <w:t>that she was writing notes as the teacher talked about MLA style</w:t>
      </w:r>
      <w:r>
        <w:rPr>
          <w:rFonts w:ascii="Century Gothic" w:hAnsi="Century Gothic"/>
          <w:szCs w:val="22"/>
        </w:rPr>
        <w:t>, but I know she was texting her boyfriend.</w:t>
      </w:r>
    </w:p>
    <w:p w14:paraId="1DF0CF82" w14:textId="77777777" w:rsidR="0060544D" w:rsidRPr="00303FEC" w:rsidRDefault="0060544D" w:rsidP="00303FEC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486DF283" w14:textId="77777777" w:rsidR="00A6412A" w:rsidRDefault="00A6412A">
      <w:pPr>
        <w:rPr>
          <w:rFonts w:ascii="Century Gothic" w:hAnsi="Century Gothic"/>
          <w:b/>
          <w:bCs/>
          <w:szCs w:val="22"/>
        </w:rPr>
      </w:pPr>
      <w:r>
        <w:rPr>
          <w:rFonts w:ascii="Century Gothic" w:hAnsi="Century Gothic"/>
          <w:b/>
          <w:bCs/>
          <w:szCs w:val="22"/>
        </w:rPr>
        <w:br w:type="page"/>
      </w:r>
    </w:p>
    <w:p w14:paraId="2961389C" w14:textId="2ACE53B4" w:rsidR="00D66366" w:rsidRPr="00303FEC" w:rsidRDefault="00D66366" w:rsidP="0030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Century Gothic" w:hAnsi="Century Gothic"/>
          <w:b/>
          <w:bCs/>
          <w:szCs w:val="22"/>
        </w:rPr>
      </w:pPr>
      <w:bookmarkStart w:id="1" w:name="_GoBack"/>
      <w:bookmarkEnd w:id="1"/>
      <w:r w:rsidRPr="00303FEC">
        <w:rPr>
          <w:rFonts w:ascii="Century Gothic" w:hAnsi="Century Gothic"/>
          <w:b/>
          <w:bCs/>
          <w:szCs w:val="22"/>
        </w:rPr>
        <w:lastRenderedPageBreak/>
        <w:t>KEY TAKEAWAYS</w:t>
      </w:r>
    </w:p>
    <w:p w14:paraId="11C57BE3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602E6451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Changes:</w:t>
      </w:r>
    </w:p>
    <w:p w14:paraId="6ECB61BF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Stated purpose of assignment</w:t>
      </w:r>
    </w:p>
    <w:p w14:paraId="0B71D2ED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Contextualized purpose of assignment</w:t>
      </w:r>
    </w:p>
    <w:p w14:paraId="28B58F5D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Stated assignment and points upfront</w:t>
      </w:r>
    </w:p>
    <w:p w14:paraId="58499E47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Too many examples were overwhelming</w:t>
      </w:r>
    </w:p>
    <w:p w14:paraId="1B49EC2D" w14:textId="1245F804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Categorized </w:t>
      </w:r>
      <w:r w:rsidR="00AC532F" w:rsidRPr="00303FEC">
        <w:rPr>
          <w:rFonts w:ascii="Century Gothic" w:hAnsi="Century Gothic"/>
          <w:szCs w:val="22"/>
        </w:rPr>
        <w:t xml:space="preserve">of </w:t>
      </w:r>
      <w:r w:rsidRPr="00303FEC">
        <w:rPr>
          <w:rFonts w:ascii="Century Gothic" w:hAnsi="Century Gothic"/>
          <w:szCs w:val="22"/>
        </w:rPr>
        <w:t xml:space="preserve">information </w:t>
      </w:r>
    </w:p>
    <w:p w14:paraId="7DF640C7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Used font changes sparingly to enhances categorization of information</w:t>
      </w:r>
    </w:p>
    <w:p w14:paraId="6B20089A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Did not teach EVERYTHING—start small, expand on information later</w:t>
      </w:r>
    </w:p>
    <w:p w14:paraId="46F6F4F4" w14:textId="77777777" w:rsidR="00D66366" w:rsidRPr="00303FEC" w:rsidRDefault="00D66366" w:rsidP="00303FEC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Contextualized examples</w:t>
      </w:r>
    </w:p>
    <w:p w14:paraId="0B201BF8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69DDBF13" w14:textId="18B83713" w:rsidR="00D66366" w:rsidRPr="00303FEC" w:rsidRDefault="00AC532F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</w:rPr>
        <w:t>MUCH</w:t>
      </w:r>
      <w:r w:rsidR="00D66366" w:rsidRPr="00303FEC">
        <w:rPr>
          <w:rFonts w:ascii="Century Gothic" w:hAnsi="Century Gothic"/>
          <w:b/>
          <w:bCs/>
          <w:szCs w:val="22"/>
        </w:rPr>
        <w:t xml:space="preserve"> MORE </w:t>
      </w:r>
      <w:r w:rsidRPr="00303FEC">
        <w:rPr>
          <w:rFonts w:ascii="Century Gothic" w:hAnsi="Century Gothic"/>
          <w:b/>
          <w:bCs/>
          <w:szCs w:val="22"/>
        </w:rPr>
        <w:t xml:space="preserve">EXPLICIT </w:t>
      </w:r>
      <w:r w:rsidR="00D66366" w:rsidRPr="00303FEC">
        <w:rPr>
          <w:rFonts w:ascii="Century Gothic" w:hAnsi="Century Gothic"/>
          <w:b/>
          <w:bCs/>
          <w:szCs w:val="22"/>
        </w:rPr>
        <w:t>INSTRUCTION.</w:t>
      </w:r>
      <w:r w:rsidR="00D66366" w:rsidRPr="00303FEC">
        <w:rPr>
          <w:rFonts w:ascii="Century Gothic" w:hAnsi="Century Gothic"/>
          <w:szCs w:val="22"/>
        </w:rPr>
        <w:t xml:space="preserve">  With tilting, instructional text </w:t>
      </w:r>
      <w:r w:rsidRPr="00303FEC">
        <w:rPr>
          <w:rFonts w:ascii="Century Gothic" w:hAnsi="Century Gothic"/>
          <w:szCs w:val="22"/>
        </w:rPr>
        <w:t>replaced examples</w:t>
      </w:r>
      <w:r w:rsidR="00D66366" w:rsidRPr="00303FEC">
        <w:rPr>
          <w:rFonts w:ascii="Century Gothic" w:hAnsi="Century Gothic"/>
          <w:szCs w:val="22"/>
        </w:rPr>
        <w:t xml:space="preserve">.  Especially for students learning English, bombardment with a lot of </w:t>
      </w:r>
      <w:r w:rsidRPr="00303FEC">
        <w:rPr>
          <w:rFonts w:ascii="Century Gothic" w:hAnsi="Century Gothic"/>
          <w:szCs w:val="22"/>
        </w:rPr>
        <w:t xml:space="preserve">unexplained examples </w:t>
      </w:r>
      <w:r w:rsidR="00D66366" w:rsidRPr="00303FEC">
        <w:rPr>
          <w:rFonts w:ascii="Century Gothic" w:hAnsi="Century Gothic"/>
          <w:szCs w:val="22"/>
        </w:rPr>
        <w:t>is off-putting.</w:t>
      </w:r>
    </w:p>
    <w:p w14:paraId="7AF82EC4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1E270081" w14:textId="4A4E3551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</w:rPr>
        <w:t>EXPLICIT, EXPLANATORY, AND WITH EXAMPLE.</w:t>
      </w:r>
      <w:r w:rsidRPr="00303FEC">
        <w:rPr>
          <w:rFonts w:ascii="Century Gothic" w:hAnsi="Century Gothic"/>
          <w:szCs w:val="22"/>
        </w:rPr>
        <w:t xml:space="preserve">  A strong effort was made to be more explicit about the purpose of the lesson.  I created objectives and real-life examples of usage.  </w:t>
      </w:r>
    </w:p>
    <w:p w14:paraId="594B0C89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2F2CBC09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</w:rPr>
        <w:t>RUBRIC</w:t>
      </w:r>
      <w:r w:rsidRPr="00303FEC">
        <w:rPr>
          <w:rFonts w:ascii="Century Gothic" w:hAnsi="Century Gothic"/>
          <w:szCs w:val="22"/>
        </w:rPr>
        <w:t xml:space="preserve">.  Expectations were spelled up upfront, along with point distribution.  In the </w:t>
      </w:r>
      <w:proofErr w:type="spellStart"/>
      <w:r w:rsidRPr="00303FEC">
        <w:rPr>
          <w:rFonts w:ascii="Century Gothic" w:hAnsi="Century Gothic"/>
          <w:szCs w:val="22"/>
        </w:rPr>
        <w:t>untilted</w:t>
      </w:r>
      <w:proofErr w:type="spellEnd"/>
      <w:r w:rsidRPr="00303FEC">
        <w:rPr>
          <w:rFonts w:ascii="Century Gothic" w:hAnsi="Century Gothic"/>
          <w:szCs w:val="22"/>
        </w:rPr>
        <w:t xml:space="preserve"> example, the task requirement was last and point distribution was not clear.  </w:t>
      </w:r>
    </w:p>
    <w:p w14:paraId="62367E0F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5F8EE8A7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</w:rPr>
        <w:t>READIABILITY</w:t>
      </w:r>
      <w:r w:rsidRPr="00303FEC">
        <w:rPr>
          <w:rFonts w:ascii="Century Gothic" w:hAnsi="Century Gothic"/>
          <w:szCs w:val="22"/>
        </w:rPr>
        <w:t xml:space="preserve">.  The </w:t>
      </w:r>
      <w:proofErr w:type="spellStart"/>
      <w:r w:rsidRPr="00303FEC">
        <w:rPr>
          <w:rFonts w:ascii="Century Gothic" w:hAnsi="Century Gothic"/>
          <w:szCs w:val="22"/>
        </w:rPr>
        <w:t>untilted</w:t>
      </w:r>
      <w:proofErr w:type="spellEnd"/>
      <w:r w:rsidRPr="00303FEC">
        <w:rPr>
          <w:rFonts w:ascii="Century Gothic" w:hAnsi="Century Gothic"/>
          <w:szCs w:val="22"/>
        </w:rPr>
        <w:t xml:space="preserve"> example was not easy to read.  Too much text was uncategorized and bunched up.  To remedy this, I sparingly used capitalization and bolding to increase readability.  I eliminated most examples.  It was too much.  I do not have to teach </w:t>
      </w:r>
      <w:r w:rsidRPr="00303FEC">
        <w:rPr>
          <w:rFonts w:ascii="Century Gothic" w:hAnsi="Century Gothic"/>
          <w:szCs w:val="22"/>
          <w:u w:val="single"/>
        </w:rPr>
        <w:t>every</w:t>
      </w:r>
      <w:r w:rsidRPr="00303FEC">
        <w:rPr>
          <w:rFonts w:ascii="Century Gothic" w:hAnsi="Century Gothic"/>
          <w:szCs w:val="22"/>
        </w:rPr>
        <w:t xml:space="preserve"> little thing about noun clauses.</w:t>
      </w:r>
    </w:p>
    <w:p w14:paraId="08803B65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3A73344F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b/>
          <w:bCs/>
          <w:szCs w:val="22"/>
        </w:rPr>
        <w:t>RESULT</w:t>
      </w:r>
      <w:r w:rsidRPr="00303FEC">
        <w:rPr>
          <w:rFonts w:ascii="Century Gothic" w:hAnsi="Century Gothic"/>
          <w:szCs w:val="22"/>
        </w:rPr>
        <w:t>.  With tilting, almost all students submitted grade-able answers and submitted answers early.  They did not wait for someone else to answer first, and I did not have to instruct them again on how to do the assignment properly.</w:t>
      </w:r>
    </w:p>
    <w:p w14:paraId="70AA9163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5A98893C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 xml:space="preserve">With tilting, I could focus on correcting student output rather than on re-instruction.  </w:t>
      </w:r>
    </w:p>
    <w:p w14:paraId="28D5AFD2" w14:textId="77777777" w:rsidR="00D66366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</w:p>
    <w:p w14:paraId="1198FAA3" w14:textId="65521477" w:rsidR="00BC533E" w:rsidRPr="00303FEC" w:rsidRDefault="00D66366" w:rsidP="00303FEC">
      <w:pPr>
        <w:spacing w:before="0" w:after="0" w:line="240" w:lineRule="auto"/>
        <w:ind w:left="360"/>
        <w:rPr>
          <w:rFonts w:ascii="Century Gothic" w:hAnsi="Century Gothic"/>
          <w:szCs w:val="22"/>
        </w:rPr>
      </w:pPr>
      <w:r w:rsidRPr="00303FEC">
        <w:rPr>
          <w:rFonts w:ascii="Century Gothic" w:hAnsi="Century Gothic"/>
          <w:szCs w:val="22"/>
        </w:rPr>
        <w:t>The discussion ran itself with tilting.  Student answers, because they were correctly input, served as tools for learning.  They learned from each other.</w:t>
      </w:r>
    </w:p>
    <w:sectPr w:rsidR="00BC533E" w:rsidRPr="00303FEC" w:rsidSect="00945FD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3759" w14:textId="77777777" w:rsidR="00E4192D" w:rsidRDefault="00E4192D" w:rsidP="00AC7D14">
      <w:pPr>
        <w:spacing w:before="0" w:after="0" w:line="240" w:lineRule="auto"/>
      </w:pPr>
      <w:r>
        <w:separator/>
      </w:r>
    </w:p>
  </w:endnote>
  <w:endnote w:type="continuationSeparator" w:id="0">
    <w:p w14:paraId="1DB9EDC2" w14:textId="77777777" w:rsidR="00E4192D" w:rsidRDefault="00E4192D" w:rsidP="00AC7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C238" w14:textId="77777777" w:rsidR="004B2B14" w:rsidRPr="00945FDA" w:rsidRDefault="004B2B14" w:rsidP="00945FDA">
    <w:pPr>
      <w:pStyle w:val="ContactBody"/>
      <w:spacing w:after="240"/>
      <w:ind w:firstLine="12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562B" w14:textId="77777777" w:rsidR="00E4192D" w:rsidRDefault="00E4192D" w:rsidP="00AC7D14">
      <w:pPr>
        <w:spacing w:before="0" w:after="0" w:line="240" w:lineRule="auto"/>
      </w:pPr>
      <w:r>
        <w:separator/>
      </w:r>
    </w:p>
  </w:footnote>
  <w:footnote w:type="continuationSeparator" w:id="0">
    <w:p w14:paraId="7ABE4684" w14:textId="77777777" w:rsidR="00E4192D" w:rsidRDefault="00E4192D" w:rsidP="00AC7D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CFF9" w14:textId="77777777" w:rsidR="000723AA" w:rsidRDefault="000723AA" w:rsidP="000723AA">
    <w:pPr>
      <w:pStyle w:val="Header"/>
      <w:spacing w:after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38"/>
    <w:multiLevelType w:val="hybridMultilevel"/>
    <w:tmpl w:val="5C8A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B9A"/>
    <w:multiLevelType w:val="hybridMultilevel"/>
    <w:tmpl w:val="96F4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112"/>
    <w:multiLevelType w:val="hybridMultilevel"/>
    <w:tmpl w:val="AD82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771F"/>
    <w:multiLevelType w:val="hybridMultilevel"/>
    <w:tmpl w:val="466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BBA"/>
    <w:multiLevelType w:val="hybridMultilevel"/>
    <w:tmpl w:val="6E60CCB0"/>
    <w:lvl w:ilvl="0" w:tplc="F22C3F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354"/>
    <w:multiLevelType w:val="multilevel"/>
    <w:tmpl w:val="CBC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A7EB2"/>
    <w:multiLevelType w:val="multilevel"/>
    <w:tmpl w:val="993E5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E4387"/>
    <w:multiLevelType w:val="hybridMultilevel"/>
    <w:tmpl w:val="ABC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41C4"/>
    <w:multiLevelType w:val="multilevel"/>
    <w:tmpl w:val="993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82F2A"/>
    <w:multiLevelType w:val="multilevel"/>
    <w:tmpl w:val="37C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D470E"/>
    <w:multiLevelType w:val="multilevel"/>
    <w:tmpl w:val="540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DF7D59"/>
    <w:multiLevelType w:val="hybridMultilevel"/>
    <w:tmpl w:val="2898D530"/>
    <w:lvl w:ilvl="0" w:tplc="13D68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42F36"/>
    <w:multiLevelType w:val="hybridMultilevel"/>
    <w:tmpl w:val="2AA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D1ADB"/>
    <w:multiLevelType w:val="hybridMultilevel"/>
    <w:tmpl w:val="2C8E9908"/>
    <w:lvl w:ilvl="0" w:tplc="469647C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0"/>
  </w:num>
  <w:num w:numId="19">
    <w:abstractNumId w:val="1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QiY3NjE0sLCxNDUyUdpeDU4uLM/DyQAsNaAKxttMksAAAA"/>
  </w:docVars>
  <w:rsids>
    <w:rsidRoot w:val="000723AA"/>
    <w:rsid w:val="00040E74"/>
    <w:rsid w:val="000723AA"/>
    <w:rsid w:val="001179FB"/>
    <w:rsid w:val="00183D5D"/>
    <w:rsid w:val="00187C1A"/>
    <w:rsid w:val="0024560F"/>
    <w:rsid w:val="00257A99"/>
    <w:rsid w:val="002731E1"/>
    <w:rsid w:val="002B320D"/>
    <w:rsid w:val="002C5E67"/>
    <w:rsid w:val="002E3C25"/>
    <w:rsid w:val="00303FEC"/>
    <w:rsid w:val="00345A31"/>
    <w:rsid w:val="00365D7A"/>
    <w:rsid w:val="00385E42"/>
    <w:rsid w:val="003F2C78"/>
    <w:rsid w:val="00446750"/>
    <w:rsid w:val="004B2B14"/>
    <w:rsid w:val="00517B0C"/>
    <w:rsid w:val="0053504B"/>
    <w:rsid w:val="0057713E"/>
    <w:rsid w:val="0060544D"/>
    <w:rsid w:val="00634221"/>
    <w:rsid w:val="0067107E"/>
    <w:rsid w:val="0069548A"/>
    <w:rsid w:val="006E2942"/>
    <w:rsid w:val="00702B29"/>
    <w:rsid w:val="0072041A"/>
    <w:rsid w:val="00734F2B"/>
    <w:rsid w:val="0079244A"/>
    <w:rsid w:val="00825A37"/>
    <w:rsid w:val="008B6540"/>
    <w:rsid w:val="009120E0"/>
    <w:rsid w:val="00945FDA"/>
    <w:rsid w:val="009767D5"/>
    <w:rsid w:val="009E5FF4"/>
    <w:rsid w:val="00A6412A"/>
    <w:rsid w:val="00A945C5"/>
    <w:rsid w:val="00AC532F"/>
    <w:rsid w:val="00AC7D14"/>
    <w:rsid w:val="00B82F1A"/>
    <w:rsid w:val="00B85D2A"/>
    <w:rsid w:val="00BC533E"/>
    <w:rsid w:val="00C2616C"/>
    <w:rsid w:val="00C4716D"/>
    <w:rsid w:val="00C71942"/>
    <w:rsid w:val="00C90C8B"/>
    <w:rsid w:val="00C97489"/>
    <w:rsid w:val="00C97ECB"/>
    <w:rsid w:val="00D66366"/>
    <w:rsid w:val="00E01D47"/>
    <w:rsid w:val="00E4192D"/>
    <w:rsid w:val="00E94E88"/>
    <w:rsid w:val="00EA7DB2"/>
    <w:rsid w:val="00ED5F95"/>
    <w:rsid w:val="00F40FC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DB0F"/>
  <w15:chartTrackingRefBased/>
  <w15:docId w15:val="{2A2260AE-4F1D-4770-83DC-4C35EA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5F95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FF4"/>
    <w:pPr>
      <w:widowControl w:val="0"/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FF4"/>
    <w:pPr>
      <w:widowControl w:val="0"/>
      <w:numPr>
        <w:numId w:val="10"/>
      </w:numPr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2060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5A31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B82F1A"/>
    <w:pPr>
      <w:ind w:left="693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634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257A99"/>
    <w:pPr>
      <w:autoSpaceDE w:val="0"/>
      <w:autoSpaceDN w:val="0"/>
      <w:adjustRightInd w:val="0"/>
      <w:spacing w:after="0" w:line="280" w:lineRule="atLeast"/>
      <w:textAlignment w:val="center"/>
    </w:pPr>
    <w:rPr>
      <w:rFonts w:cs="Franklin Gothic Book"/>
      <w:color w:val="000000"/>
    </w:rPr>
  </w:style>
  <w:style w:type="paragraph" w:customStyle="1" w:styleId="NoParagraphStyle">
    <w:name w:val="[No Paragraph Style]"/>
    <w:rsid w:val="00ED5F9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5FF4"/>
    <w:rPr>
      <w:rFonts w:ascii="Franklin Gothic Medium" w:hAnsi="Franklin Gothic Medium" w:cs="SourceSansPro-Light"/>
      <w:color w:val="002060"/>
      <w:sz w:val="28"/>
      <w:szCs w:val="21"/>
    </w:rPr>
  </w:style>
  <w:style w:type="paragraph" w:customStyle="1" w:styleId="BodyCopy">
    <w:name w:val="Body Copy"/>
    <w:basedOn w:val="Normal"/>
    <w:link w:val="BodyCopyChar"/>
    <w:qFormat/>
    <w:rsid w:val="009120E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Bullets">
    <w:name w:val="Bullets"/>
    <w:basedOn w:val="Normal"/>
    <w:link w:val="BulletsChar"/>
    <w:qFormat/>
    <w:rsid w:val="009120E0"/>
    <w:pPr>
      <w:widowControl w:val="0"/>
      <w:numPr>
        <w:numId w:val="4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9120E0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Body">
    <w:name w:val="Contact Body"/>
    <w:basedOn w:val="BasicParagraph"/>
    <w:link w:val="ContactBodyChar"/>
    <w:qFormat/>
    <w:rsid w:val="00B82F1A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B82F1A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semiHidden/>
    <w:rsid w:val="00257A99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semiHidden/>
    <w:rsid w:val="00E01D47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ContactHeader">
    <w:name w:val="Contact Header"/>
    <w:basedOn w:val="Heading2"/>
    <w:link w:val="ContactHeaderChar"/>
    <w:qFormat/>
    <w:rsid w:val="00B82F1A"/>
    <w:rPr>
      <w:bCs/>
      <w:sz w:val="20"/>
    </w:rPr>
  </w:style>
  <w:style w:type="character" w:customStyle="1" w:styleId="ContactHeaderChar">
    <w:name w:val="Contact Header Char"/>
    <w:basedOn w:val="DefaultParagraphFont"/>
    <w:link w:val="ContactHeader"/>
    <w:rsid w:val="00B82F1A"/>
    <w:rPr>
      <w:rFonts w:ascii="Franklin Gothic Medium" w:hAnsi="Franklin Gothic Medium" w:cs="SourceSansPro-Light"/>
      <w:bCs/>
      <w:color w:val="0071CE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E5FF4"/>
    <w:rPr>
      <w:rFonts w:ascii="Franklin Gothic Medium" w:hAnsi="Franklin Gothic Medium" w:cs="SourceSansPro-Bold"/>
      <w:b/>
      <w:bCs/>
      <w:color w:val="173963"/>
      <w:sz w:val="40"/>
      <w:szCs w:val="40"/>
    </w:rPr>
  </w:style>
  <w:style w:type="character" w:customStyle="1" w:styleId="Contactname-BOLD">
    <w:name w:val="Contact name - BOLD"/>
    <w:uiPriority w:val="99"/>
    <w:semiHidden/>
    <w:rsid w:val="00257A99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semiHidden/>
    <w:qFormat/>
    <w:rsid w:val="00257A99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5A31"/>
    <w:rPr>
      <w:rFonts w:ascii="Franklin Gothic Medium" w:hAnsi="Franklin Gothic Medium" w:cs="SourceSansPro-Light"/>
      <w:color w:val="002060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B82F1A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1D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1D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D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ate-RightAligned0">
    <w:name w:val="Date-Right Aligned"/>
    <w:basedOn w:val="Normal"/>
    <w:qFormat/>
    <w:rsid w:val="00B82F1A"/>
    <w:pPr>
      <w:spacing w:after="0" w:line="288" w:lineRule="auto"/>
      <w:jc w:val="right"/>
    </w:pPr>
    <w:rPr>
      <w:color w:val="6D6E71"/>
      <w:sz w:val="18"/>
    </w:rPr>
  </w:style>
  <w:style w:type="paragraph" w:customStyle="1" w:styleId="FeaturedQuote">
    <w:name w:val="Featured Quote"/>
    <w:basedOn w:val="BodyCopy"/>
    <w:next w:val="BodyCopy"/>
    <w:qFormat/>
    <w:rsid w:val="00B82F1A"/>
    <w:pPr>
      <w:ind w:left="1440" w:right="1440"/>
      <w:jc w:val="center"/>
    </w:pPr>
    <w:rPr>
      <w:i/>
      <w:color w:val="003764"/>
    </w:rPr>
  </w:style>
  <w:style w:type="paragraph" w:styleId="Footer">
    <w:name w:val="footer"/>
    <w:basedOn w:val="Normal"/>
    <w:link w:val="FooterChar"/>
    <w:uiPriority w:val="99"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1D47"/>
    <w:rPr>
      <w:rFonts w:ascii="Franklin Gothic Book" w:hAnsi="Franklin Gothic Book"/>
      <w:szCs w:val="22"/>
    </w:rPr>
  </w:style>
  <w:style w:type="paragraph" w:styleId="Header">
    <w:name w:val="header"/>
    <w:basedOn w:val="Normal"/>
    <w:link w:val="HeaderChar"/>
    <w:uiPriority w:val="99"/>
    <w:semiHidden/>
    <w:rsid w:val="00257A99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D47"/>
    <w:rPr>
      <w:rFonts w:ascii="Franklin Gothic Book" w:hAnsi="Franklin Gothic Book"/>
      <w:szCs w:val="22"/>
    </w:rPr>
  </w:style>
  <w:style w:type="paragraph" w:customStyle="1" w:styleId="Header4-Contactinfo">
    <w:name w:val="Header 4 - Contact info"/>
    <w:basedOn w:val="NoParagraphStyle"/>
    <w:uiPriority w:val="99"/>
    <w:semiHidden/>
    <w:rsid w:val="00257A99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257A99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semiHidden/>
    <w:rsid w:val="00257A99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257A99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cs="SourceSansPro-Light"/>
      <w:b/>
      <w:i/>
      <w:color w:val="00000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57A99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Subpageheading">
    <w:name w:val="Subpage heading"/>
    <w:basedOn w:val="Header"/>
    <w:link w:val="SubpageheadingChar"/>
    <w:qFormat/>
    <w:rsid w:val="00B82F1A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B82F1A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B82F1A"/>
    <w:pPr>
      <w:spacing w:after="0" w:line="240" w:lineRule="auto"/>
    </w:pPr>
    <w:rPr>
      <w:rFonts w:ascii="Franklin Gothic Book" w:hAnsi="Franklin Gothic Book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57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01D47"/>
    <w:rPr>
      <w:rFonts w:ascii="Franklin Gothic Book" w:eastAsiaTheme="minorEastAsia" w:hAnsi="Franklin Gothic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257A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257A99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257A9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257A9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257A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01D47"/>
    <w:rPr>
      <w:rFonts w:ascii="Franklin Gothic Book" w:hAnsi="Franklin Gothic 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57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01D47"/>
    <w:rPr>
      <w:rFonts w:ascii="Franklin Gothic Book" w:hAnsi="Franklin Gothic Book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rsid w:val="00257A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257A9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257A9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7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2507-6A67-41ED-8CE1-3598EC1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Rose</dc:creator>
  <cp:keywords/>
  <dc:description/>
  <cp:lastModifiedBy>sykch C</cp:lastModifiedBy>
  <cp:revision>17</cp:revision>
  <dcterms:created xsi:type="dcterms:W3CDTF">2018-11-07T18:32:00Z</dcterms:created>
  <dcterms:modified xsi:type="dcterms:W3CDTF">2020-01-19T16:39:00Z</dcterms:modified>
</cp:coreProperties>
</file>